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DA" w:rsidRPr="00995E47" w:rsidRDefault="00D224DA" w:rsidP="00D224DA">
      <w:pPr>
        <w:rPr>
          <w:b/>
        </w:rPr>
      </w:pPr>
      <w:r w:rsidRPr="00D224DA">
        <w:rPr>
          <w:b/>
          <w:noProof/>
          <w:lang w:eastAsia="ru-RU"/>
        </w:rPr>
        <w:drawing>
          <wp:anchor distT="0" distB="0" distL="114300" distR="114300" simplePos="0" relativeHeight="251659264" behindDoc="1" locked="0" layoutInCell="1" allowOverlap="1">
            <wp:simplePos x="0" y="0"/>
            <wp:positionH relativeFrom="column">
              <wp:posOffset>2682240</wp:posOffset>
            </wp:positionH>
            <wp:positionV relativeFrom="paragraph">
              <wp:posOffset>49530</wp:posOffset>
            </wp:positionV>
            <wp:extent cx="504825" cy="870018"/>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434" cy="876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4DA" w:rsidRPr="00D224DA" w:rsidRDefault="00D224DA" w:rsidP="00D224DA">
      <w:pPr>
        <w:rPr>
          <w:b/>
        </w:rPr>
      </w:pPr>
    </w:p>
    <w:p w:rsidR="00D224DA" w:rsidRPr="00D224DA" w:rsidRDefault="00D224DA" w:rsidP="00D224DA">
      <w:pPr>
        <w:rPr>
          <w:b/>
        </w:rPr>
      </w:pPr>
    </w:p>
    <w:p w:rsidR="00D224DA" w:rsidRPr="00D224DA" w:rsidRDefault="00D224DA" w:rsidP="00D224DA">
      <w:pPr>
        <w:rPr>
          <w:b/>
        </w:rPr>
      </w:pPr>
    </w:p>
    <w:p w:rsidR="00D224DA" w:rsidRPr="00995E47" w:rsidRDefault="00D224DA" w:rsidP="00D224DA">
      <w:pPr>
        <w:spacing w:after="0"/>
        <w:jc w:val="center"/>
        <w:rPr>
          <w:rFonts w:ascii="Times New Roman" w:hAnsi="Times New Roman" w:cs="Times New Roman"/>
          <w:b/>
          <w:sz w:val="28"/>
          <w:szCs w:val="28"/>
        </w:rPr>
      </w:pPr>
      <w:r w:rsidRPr="00995E47">
        <w:rPr>
          <w:rFonts w:ascii="Times New Roman" w:hAnsi="Times New Roman" w:cs="Times New Roman"/>
          <w:b/>
          <w:sz w:val="28"/>
          <w:szCs w:val="28"/>
        </w:rPr>
        <w:t>Администрация Краснослободского городского поселения</w:t>
      </w:r>
    </w:p>
    <w:p w:rsidR="00D224DA" w:rsidRPr="00995E47" w:rsidRDefault="00D224DA" w:rsidP="00D224DA">
      <w:pPr>
        <w:spacing w:after="0"/>
        <w:jc w:val="center"/>
        <w:rPr>
          <w:rFonts w:ascii="Times New Roman" w:hAnsi="Times New Roman" w:cs="Times New Roman"/>
          <w:b/>
          <w:sz w:val="28"/>
          <w:szCs w:val="28"/>
        </w:rPr>
      </w:pPr>
      <w:r w:rsidRPr="00995E47">
        <w:rPr>
          <w:rFonts w:ascii="Times New Roman" w:hAnsi="Times New Roman" w:cs="Times New Roman"/>
          <w:b/>
          <w:sz w:val="28"/>
          <w:szCs w:val="28"/>
        </w:rPr>
        <w:t>Краснослободского муниципального района</w:t>
      </w:r>
    </w:p>
    <w:p w:rsidR="00D224DA" w:rsidRPr="00995E47" w:rsidRDefault="00D224DA" w:rsidP="00D224DA">
      <w:pPr>
        <w:spacing w:after="0"/>
        <w:jc w:val="center"/>
        <w:rPr>
          <w:rFonts w:ascii="Times New Roman" w:hAnsi="Times New Roman" w:cs="Times New Roman"/>
          <w:b/>
          <w:sz w:val="28"/>
          <w:szCs w:val="28"/>
        </w:rPr>
      </w:pPr>
      <w:r w:rsidRPr="00995E47">
        <w:rPr>
          <w:rFonts w:ascii="Times New Roman" w:hAnsi="Times New Roman" w:cs="Times New Roman"/>
          <w:b/>
          <w:sz w:val="28"/>
          <w:szCs w:val="28"/>
        </w:rPr>
        <w:t>Республики Мордовия</w:t>
      </w:r>
    </w:p>
    <w:p w:rsidR="00D224DA" w:rsidRPr="00995E47" w:rsidRDefault="00D224DA" w:rsidP="00D224DA">
      <w:pPr>
        <w:spacing w:after="0"/>
        <w:jc w:val="center"/>
        <w:rPr>
          <w:rFonts w:ascii="Times New Roman" w:hAnsi="Times New Roman" w:cs="Times New Roman"/>
          <w:sz w:val="28"/>
          <w:szCs w:val="28"/>
        </w:rPr>
      </w:pPr>
    </w:p>
    <w:p w:rsidR="00D224DA" w:rsidRPr="00D12A1E" w:rsidRDefault="00D12A1E" w:rsidP="00D224DA">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224DA" w:rsidRPr="00D224DA" w:rsidRDefault="00D224DA" w:rsidP="00D224DA">
      <w:pPr>
        <w:spacing w:after="0"/>
        <w:jc w:val="center"/>
        <w:rPr>
          <w:rFonts w:ascii="Times New Roman" w:hAnsi="Times New Roman" w:cs="Times New Roman"/>
        </w:rPr>
      </w:pPr>
    </w:p>
    <w:p w:rsidR="00D224DA" w:rsidRPr="00631C37" w:rsidRDefault="00D224DA" w:rsidP="00F04A0A">
      <w:pPr>
        <w:spacing w:after="0"/>
        <w:rPr>
          <w:rFonts w:ascii="Times New Roman" w:hAnsi="Times New Roman" w:cs="Times New Roman"/>
          <w:sz w:val="24"/>
          <w:szCs w:val="24"/>
        </w:rPr>
      </w:pPr>
      <w:r w:rsidRPr="00631C37">
        <w:rPr>
          <w:rFonts w:ascii="Times New Roman" w:hAnsi="Times New Roman" w:cs="Times New Roman"/>
          <w:sz w:val="24"/>
          <w:szCs w:val="24"/>
        </w:rPr>
        <w:t>о</w:t>
      </w:r>
      <w:r w:rsidR="00A12A31">
        <w:rPr>
          <w:rFonts w:ascii="Times New Roman" w:hAnsi="Times New Roman" w:cs="Times New Roman"/>
          <w:sz w:val="24"/>
          <w:szCs w:val="24"/>
        </w:rPr>
        <w:t>т «10</w:t>
      </w:r>
      <w:r w:rsidRPr="00631C37">
        <w:rPr>
          <w:rFonts w:ascii="Times New Roman" w:hAnsi="Times New Roman" w:cs="Times New Roman"/>
          <w:sz w:val="24"/>
          <w:szCs w:val="24"/>
        </w:rPr>
        <w:t xml:space="preserve">» </w:t>
      </w:r>
      <w:r w:rsidR="00A12A31">
        <w:rPr>
          <w:rFonts w:ascii="Times New Roman" w:hAnsi="Times New Roman" w:cs="Times New Roman"/>
          <w:sz w:val="24"/>
          <w:szCs w:val="24"/>
        </w:rPr>
        <w:t>апреля</w:t>
      </w:r>
      <w:r w:rsidRPr="00631C37">
        <w:rPr>
          <w:rFonts w:ascii="Times New Roman" w:hAnsi="Times New Roman" w:cs="Times New Roman"/>
          <w:sz w:val="24"/>
          <w:szCs w:val="24"/>
        </w:rPr>
        <w:t xml:space="preserve"> 202</w:t>
      </w:r>
      <w:r w:rsidR="00A12A31">
        <w:rPr>
          <w:rFonts w:ascii="Times New Roman" w:hAnsi="Times New Roman" w:cs="Times New Roman"/>
          <w:sz w:val="24"/>
          <w:szCs w:val="24"/>
        </w:rPr>
        <w:t>5</w:t>
      </w:r>
      <w:r w:rsidRPr="00631C37">
        <w:rPr>
          <w:rFonts w:ascii="Times New Roman" w:hAnsi="Times New Roman" w:cs="Times New Roman"/>
          <w:sz w:val="24"/>
          <w:szCs w:val="24"/>
        </w:rPr>
        <w:t xml:space="preserve"> года                                                                                                      </w:t>
      </w:r>
      <w:r w:rsidR="00131C84">
        <w:rPr>
          <w:rFonts w:ascii="Times New Roman" w:hAnsi="Times New Roman" w:cs="Times New Roman"/>
          <w:sz w:val="24"/>
          <w:szCs w:val="24"/>
        </w:rPr>
        <w:t xml:space="preserve">№ </w:t>
      </w:r>
      <w:r w:rsidR="00A12A31">
        <w:rPr>
          <w:rFonts w:ascii="Times New Roman" w:hAnsi="Times New Roman" w:cs="Times New Roman"/>
          <w:sz w:val="24"/>
          <w:szCs w:val="24"/>
        </w:rPr>
        <w:t>138</w:t>
      </w:r>
    </w:p>
    <w:p w:rsidR="00D224DA" w:rsidRPr="0094720A" w:rsidRDefault="00D224DA" w:rsidP="00D224DA">
      <w:pPr>
        <w:spacing w:after="0"/>
        <w:jc w:val="center"/>
        <w:rPr>
          <w:rFonts w:ascii="Times New Roman" w:hAnsi="Times New Roman" w:cs="Times New Roman"/>
          <w:b/>
          <w:color w:val="FF0000"/>
          <w:lang w:val="x-none"/>
        </w:rPr>
      </w:pPr>
    </w:p>
    <w:p w:rsidR="00D224DA" w:rsidRDefault="00D224DA" w:rsidP="00D224DA">
      <w:pPr>
        <w:spacing w:after="0"/>
        <w:jc w:val="center"/>
        <w:rPr>
          <w:rFonts w:ascii="Times New Roman" w:hAnsi="Times New Roman" w:cs="Times New Roman"/>
          <w:b/>
          <w:sz w:val="24"/>
          <w:szCs w:val="24"/>
          <w:lang w:val="x-none"/>
        </w:rPr>
      </w:pPr>
      <w:r w:rsidRPr="00995E47">
        <w:rPr>
          <w:rFonts w:ascii="Times New Roman" w:hAnsi="Times New Roman" w:cs="Times New Roman"/>
          <w:b/>
          <w:sz w:val="24"/>
          <w:szCs w:val="24"/>
          <w:lang w:val="x-none"/>
        </w:rPr>
        <w:t>г. Краснослободск</w:t>
      </w:r>
    </w:p>
    <w:p w:rsidR="00F21B63" w:rsidRPr="00995E47" w:rsidRDefault="00F21B63" w:rsidP="00D224DA">
      <w:pPr>
        <w:spacing w:after="0"/>
        <w:jc w:val="center"/>
        <w:rPr>
          <w:rFonts w:ascii="Times New Roman" w:hAnsi="Times New Roman" w:cs="Times New Roman"/>
          <w:b/>
          <w:sz w:val="24"/>
          <w:szCs w:val="24"/>
          <w:lang w:val="x-none"/>
        </w:rPr>
      </w:pPr>
    </w:p>
    <w:p w:rsidR="00F21B63" w:rsidRPr="00F21B63" w:rsidRDefault="00F21B63" w:rsidP="00F21B63">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F21B63">
        <w:rPr>
          <w:rFonts w:ascii="Times New Roman" w:eastAsia="Times New Roman" w:hAnsi="Times New Roman" w:cs="Times New Roman"/>
          <w:b/>
          <w:bCs/>
          <w:spacing w:val="-2"/>
          <w:sz w:val="24"/>
          <w:szCs w:val="24"/>
          <w:lang w:eastAsia="ru-RU"/>
        </w:rPr>
        <w:t xml:space="preserve">Об утверждении Порядка (плана) действий по ликвидации </w:t>
      </w:r>
      <w:r w:rsidRPr="00F21B63">
        <w:rPr>
          <w:rFonts w:ascii="Times New Roman" w:eastAsia="Times New Roman" w:hAnsi="Times New Roman" w:cs="Times New Roman"/>
          <w:b/>
          <w:bCs/>
          <w:spacing w:val="-9"/>
          <w:sz w:val="24"/>
          <w:szCs w:val="24"/>
          <w:lang w:eastAsia="ru-RU"/>
        </w:rPr>
        <w:t xml:space="preserve">последствий аварийных </w:t>
      </w:r>
    </w:p>
    <w:p w:rsidR="00F21B63" w:rsidRPr="00F21B63" w:rsidRDefault="00F21B63" w:rsidP="00F21B63">
      <w:pPr>
        <w:widowControl w:val="0"/>
        <w:autoSpaceDE w:val="0"/>
        <w:autoSpaceDN w:val="0"/>
        <w:adjustRightInd w:val="0"/>
        <w:spacing w:after="0" w:line="240" w:lineRule="auto"/>
        <w:jc w:val="center"/>
        <w:rPr>
          <w:rFonts w:ascii="Times New Roman" w:eastAsia="Times New Roman" w:hAnsi="Times New Roman" w:cs="Courier New"/>
          <w:b/>
          <w:bCs/>
          <w:spacing w:val="-8"/>
          <w:sz w:val="24"/>
          <w:szCs w:val="24"/>
          <w:lang w:eastAsia="ru-RU"/>
        </w:rPr>
      </w:pPr>
      <w:r w:rsidRPr="00F21B63">
        <w:rPr>
          <w:rFonts w:ascii="Times New Roman" w:eastAsia="Times New Roman" w:hAnsi="Times New Roman" w:cs="Times New Roman"/>
          <w:b/>
          <w:bCs/>
          <w:spacing w:val="-9"/>
          <w:sz w:val="24"/>
          <w:szCs w:val="24"/>
          <w:lang w:eastAsia="ru-RU"/>
        </w:rPr>
        <w:t xml:space="preserve">ситуаций в системе </w:t>
      </w:r>
      <w:r w:rsidRPr="00F21B63">
        <w:rPr>
          <w:rFonts w:ascii="Times New Roman" w:eastAsia="Times New Roman" w:hAnsi="Times New Roman" w:cs="Times New Roman"/>
          <w:b/>
          <w:bCs/>
          <w:spacing w:val="-8"/>
          <w:sz w:val="24"/>
          <w:szCs w:val="24"/>
          <w:lang w:eastAsia="ru-RU"/>
        </w:rPr>
        <w:t xml:space="preserve">теплоснабжения </w:t>
      </w:r>
      <w:r w:rsidR="00164808">
        <w:rPr>
          <w:rFonts w:ascii="Times New Roman" w:eastAsia="Times New Roman" w:hAnsi="Times New Roman" w:cs="Times New Roman"/>
          <w:b/>
          <w:bCs/>
          <w:spacing w:val="-8"/>
          <w:sz w:val="24"/>
          <w:szCs w:val="24"/>
          <w:lang w:eastAsia="ru-RU"/>
        </w:rPr>
        <w:t xml:space="preserve">Краснослободского городского поселения </w:t>
      </w:r>
      <w:r w:rsidRPr="00F21B63">
        <w:rPr>
          <w:rFonts w:ascii="Times New Roman" w:eastAsia="Times New Roman" w:hAnsi="Times New Roman" w:cs="Times New Roman"/>
          <w:b/>
          <w:bCs/>
          <w:spacing w:val="-8"/>
          <w:sz w:val="24"/>
          <w:szCs w:val="24"/>
          <w:lang w:eastAsia="ru-RU"/>
        </w:rPr>
        <w:t>Краснослободского муниципального района Республики Мордовия в осенн</w:t>
      </w:r>
      <w:r w:rsidR="00164808">
        <w:rPr>
          <w:rFonts w:ascii="Times New Roman" w:eastAsia="Times New Roman" w:hAnsi="Times New Roman" w:cs="Times New Roman"/>
          <w:b/>
          <w:bCs/>
          <w:spacing w:val="-8"/>
          <w:sz w:val="24"/>
          <w:szCs w:val="24"/>
          <w:lang w:eastAsia="ru-RU"/>
        </w:rPr>
        <w:t>е-зимний период 2025 – 2026 годов</w:t>
      </w:r>
    </w:p>
    <w:p w:rsidR="00F21B63" w:rsidRPr="00F21B63" w:rsidRDefault="00F21B63" w:rsidP="00F21B63">
      <w:pPr>
        <w:widowControl w:val="0"/>
        <w:shd w:val="clear" w:color="auto" w:fill="FFFFFF"/>
        <w:tabs>
          <w:tab w:val="left" w:pos="9356"/>
        </w:tabs>
        <w:autoSpaceDE w:val="0"/>
        <w:autoSpaceDN w:val="0"/>
        <w:adjustRightInd w:val="0"/>
        <w:spacing w:after="0" w:line="240" w:lineRule="auto"/>
        <w:ind w:right="-6"/>
        <w:jc w:val="center"/>
        <w:rPr>
          <w:rFonts w:ascii="Times New Roman" w:eastAsia="Times New Roman" w:hAnsi="Times New Roman" w:cs="Times New Roman"/>
          <w:b/>
          <w:sz w:val="24"/>
          <w:szCs w:val="24"/>
          <w:lang w:eastAsia="ru-RU"/>
        </w:rPr>
      </w:pPr>
    </w:p>
    <w:p w:rsidR="00F21B63" w:rsidRPr="00F21B63" w:rsidRDefault="00F21B63" w:rsidP="00F21B63">
      <w:pPr>
        <w:widowControl w:val="0"/>
        <w:shd w:val="clear" w:color="auto" w:fill="FFFFFF"/>
        <w:tabs>
          <w:tab w:val="left" w:pos="9356"/>
        </w:tabs>
        <w:autoSpaceDE w:val="0"/>
        <w:autoSpaceDN w:val="0"/>
        <w:adjustRightInd w:val="0"/>
        <w:spacing w:after="0" w:line="240" w:lineRule="auto"/>
        <w:ind w:right="-6"/>
        <w:jc w:val="center"/>
        <w:rPr>
          <w:rFonts w:ascii="Times New Roman" w:eastAsia="Times New Roman" w:hAnsi="Times New Roman" w:cs="Times New Roman"/>
          <w:b/>
          <w:sz w:val="24"/>
          <w:szCs w:val="24"/>
          <w:lang w:eastAsia="ru-RU"/>
        </w:rPr>
      </w:pPr>
    </w:p>
    <w:p w:rsidR="00F21B63" w:rsidRPr="00F21B63" w:rsidRDefault="00F21B63" w:rsidP="00F21B63">
      <w:pPr>
        <w:widowControl w:val="0"/>
        <w:autoSpaceDE w:val="0"/>
        <w:autoSpaceDN w:val="0"/>
        <w:adjustRightInd w:val="0"/>
        <w:spacing w:after="0" w:line="240" w:lineRule="auto"/>
        <w:ind w:firstLine="486"/>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z w:val="24"/>
          <w:szCs w:val="24"/>
          <w:lang w:eastAsia="ru-RU"/>
        </w:rPr>
        <w:t>В соответствии с Федеральным законом от 06.10.2003 г. №131-ФЗ «Об общих принципах</w:t>
      </w:r>
      <w:r w:rsidRPr="00F21B63">
        <w:rPr>
          <w:rFonts w:ascii="Times New Roman" w:eastAsia="Times New Roman" w:hAnsi="Times New Roman" w:cs="Times New Roman"/>
          <w:spacing w:val="-3"/>
          <w:sz w:val="24"/>
          <w:szCs w:val="24"/>
          <w:lang w:eastAsia="ru-RU"/>
        </w:rPr>
        <w:t xml:space="preserve"> организации местного самоуправления в Российской Федерации», Федеральным законом №190-ФЗ «О теплоснабжении</w:t>
      </w:r>
      <w:r w:rsidR="00164808">
        <w:rPr>
          <w:rFonts w:ascii="Times New Roman" w:eastAsia="Times New Roman" w:hAnsi="Times New Roman" w:cs="Times New Roman"/>
          <w:spacing w:val="-3"/>
          <w:sz w:val="24"/>
          <w:szCs w:val="24"/>
          <w:lang w:eastAsia="ru-RU"/>
        </w:rPr>
        <w:t>» от 27.07.2010 г., Федеральным законом</w:t>
      </w:r>
      <w:r w:rsidRPr="00F21B63">
        <w:rPr>
          <w:rFonts w:ascii="Times New Roman" w:eastAsia="Times New Roman" w:hAnsi="Times New Roman" w:cs="Times New Roman"/>
          <w:spacing w:val="-3"/>
          <w:sz w:val="24"/>
          <w:szCs w:val="24"/>
          <w:lang w:eastAsia="ru-RU"/>
        </w:rPr>
        <w:t xml:space="preserve"> от 30.12.2009 г. № 384-ФЗ «Технический регламент о безопасности зданий и сооружений», Постановлением Правительства РФ от 30.12.2003 г. №794 «О единой государственной системе предупреждения и ликвидации чрезвычайных ситуаций», приказом Министерства энергетики Российской Федерации от 13.11.2024 г.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приказом МЧС России от 05.07.2021 г. №429 «Об установлении критериев информации о чрезвычайных ситуациях природного и техногенного характера», </w:t>
      </w:r>
      <w:r w:rsidRPr="00F21B63">
        <w:rPr>
          <w:rFonts w:ascii="Times New Roman" w:eastAsia="Times New Roman" w:hAnsi="Times New Roman" w:cs="Times New Roman"/>
          <w:sz w:val="24"/>
          <w:szCs w:val="24"/>
          <w:lang w:eastAsia="ru-RU"/>
        </w:rPr>
        <w:t xml:space="preserve">администрация </w:t>
      </w:r>
      <w:r w:rsidR="00164808">
        <w:rPr>
          <w:rFonts w:ascii="Times New Roman" w:eastAsia="Times New Roman" w:hAnsi="Times New Roman" w:cs="Times New Roman"/>
          <w:sz w:val="24"/>
          <w:szCs w:val="24"/>
          <w:lang w:eastAsia="ru-RU"/>
        </w:rPr>
        <w:t xml:space="preserve">Краснослободского городского поселения </w:t>
      </w:r>
      <w:r w:rsidRPr="00F21B63">
        <w:rPr>
          <w:rFonts w:ascii="Times New Roman" w:eastAsia="Times New Roman" w:hAnsi="Times New Roman" w:cs="Times New Roman"/>
          <w:sz w:val="24"/>
          <w:szCs w:val="24"/>
          <w:lang w:eastAsia="ru-RU"/>
        </w:rPr>
        <w:t>Краснослободского муниципального района постановляет:</w:t>
      </w:r>
    </w:p>
    <w:p w:rsidR="00F21B63" w:rsidRPr="00F21B63" w:rsidRDefault="00F21B63" w:rsidP="00F21B63">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Утвердить Порядок (план) действий по ликвидации последствий аварийных ситуаций в системе теплоснабжения на территории Краснослободского </w:t>
      </w:r>
      <w:r>
        <w:rPr>
          <w:rFonts w:ascii="Times New Roman" w:eastAsia="Times New Roman" w:hAnsi="Times New Roman" w:cs="Times New Roman"/>
          <w:sz w:val="24"/>
          <w:szCs w:val="24"/>
          <w:lang w:eastAsia="ru-RU"/>
        </w:rPr>
        <w:t>городского поселения</w:t>
      </w:r>
      <w:r w:rsidR="00164808">
        <w:rPr>
          <w:rFonts w:ascii="Times New Roman" w:eastAsia="Times New Roman" w:hAnsi="Times New Roman" w:cs="Times New Roman"/>
          <w:sz w:val="24"/>
          <w:szCs w:val="24"/>
          <w:lang w:eastAsia="ru-RU"/>
        </w:rPr>
        <w:t xml:space="preserve"> Краснослободского</w:t>
      </w:r>
      <w:r>
        <w:rPr>
          <w:rFonts w:ascii="Times New Roman" w:eastAsia="Times New Roman" w:hAnsi="Times New Roman" w:cs="Times New Roman"/>
          <w:sz w:val="24"/>
          <w:szCs w:val="24"/>
          <w:lang w:eastAsia="ru-RU"/>
        </w:rPr>
        <w:t xml:space="preserve"> </w:t>
      </w:r>
      <w:r w:rsidRPr="00F21B63">
        <w:rPr>
          <w:rFonts w:ascii="Times New Roman" w:eastAsia="Times New Roman" w:hAnsi="Times New Roman" w:cs="Times New Roman"/>
          <w:sz w:val="24"/>
          <w:szCs w:val="24"/>
          <w:lang w:eastAsia="ru-RU"/>
        </w:rPr>
        <w:t>муниципального района Республики Мордовия.</w:t>
      </w:r>
    </w:p>
    <w:p w:rsidR="00F21B63" w:rsidRPr="00F21B63" w:rsidRDefault="00F21B63" w:rsidP="00F21B63">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Постановление администрации</w:t>
      </w:r>
      <w:r w:rsidR="00CC412D">
        <w:rPr>
          <w:rFonts w:ascii="Times New Roman" w:eastAsia="Times New Roman" w:hAnsi="Times New Roman" w:cs="Times New Roman"/>
          <w:sz w:val="24"/>
          <w:szCs w:val="24"/>
          <w:lang w:eastAsia="ru-RU"/>
        </w:rPr>
        <w:t xml:space="preserve"> Краснослободского городского поселения</w:t>
      </w:r>
      <w:r w:rsidRPr="00F21B63">
        <w:rPr>
          <w:rFonts w:ascii="Times New Roman" w:eastAsia="Times New Roman" w:hAnsi="Times New Roman" w:cs="Times New Roman"/>
          <w:sz w:val="24"/>
          <w:szCs w:val="24"/>
          <w:lang w:eastAsia="ru-RU"/>
        </w:rPr>
        <w:t xml:space="preserve"> Краснослободского муниципального </w:t>
      </w:r>
      <w:r w:rsidR="00CC412D">
        <w:rPr>
          <w:rFonts w:ascii="Times New Roman" w:eastAsia="Times New Roman" w:hAnsi="Times New Roman" w:cs="Times New Roman"/>
          <w:sz w:val="24"/>
          <w:szCs w:val="24"/>
          <w:lang w:eastAsia="ru-RU"/>
        </w:rPr>
        <w:t>района Республики Мордовия от 20.09.2025 г. №315</w:t>
      </w:r>
      <w:r w:rsidRPr="00F21B63">
        <w:rPr>
          <w:rFonts w:ascii="Times New Roman" w:eastAsia="Times New Roman" w:hAnsi="Times New Roman" w:cs="Times New Roman"/>
          <w:sz w:val="24"/>
          <w:szCs w:val="24"/>
          <w:lang w:eastAsia="ru-RU"/>
        </w:rPr>
        <w:t xml:space="preserve"> «Об утверждении плана действий по ликвидации последствий аварийных ситуаций в системе теплоснабжения </w:t>
      </w:r>
      <w:r w:rsidR="00CC412D">
        <w:rPr>
          <w:rFonts w:ascii="Times New Roman" w:eastAsia="Times New Roman" w:hAnsi="Times New Roman" w:cs="Times New Roman"/>
          <w:sz w:val="24"/>
          <w:szCs w:val="24"/>
          <w:lang w:eastAsia="ru-RU"/>
        </w:rPr>
        <w:t xml:space="preserve">Краснослободского городского поселения </w:t>
      </w:r>
      <w:r w:rsidRPr="00F21B63">
        <w:rPr>
          <w:rFonts w:ascii="Times New Roman" w:eastAsia="Times New Roman" w:hAnsi="Times New Roman" w:cs="Times New Roman"/>
          <w:sz w:val="24"/>
          <w:szCs w:val="24"/>
          <w:lang w:eastAsia="ru-RU"/>
        </w:rPr>
        <w:t>Краснослободского муниципального района Республики Мордовия» признать утратившим законную силу.</w:t>
      </w:r>
    </w:p>
    <w:p w:rsidR="00F21B63" w:rsidRPr="00F21B63" w:rsidRDefault="00F21B63" w:rsidP="00F21B63">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Контроль за исполнением настоящего постановления </w:t>
      </w:r>
      <w:r w:rsidR="00CC412D">
        <w:rPr>
          <w:rFonts w:ascii="Times New Roman" w:eastAsia="Times New Roman" w:hAnsi="Times New Roman" w:cs="Times New Roman"/>
          <w:sz w:val="24"/>
          <w:szCs w:val="24"/>
          <w:lang w:eastAsia="ru-RU"/>
        </w:rPr>
        <w:t>оставляю за собой.</w:t>
      </w:r>
    </w:p>
    <w:p w:rsidR="00F21B63" w:rsidRPr="00F21B63" w:rsidRDefault="00F21B63" w:rsidP="00F21B63">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в </w:t>
      </w:r>
      <w:r w:rsidR="00CC412D">
        <w:rPr>
          <w:rFonts w:ascii="Times New Roman" w:eastAsia="Times New Roman" w:hAnsi="Times New Roman" w:cs="Times New Roman"/>
          <w:sz w:val="24"/>
          <w:szCs w:val="24"/>
          <w:lang w:eastAsia="ru-RU"/>
        </w:rPr>
        <w:t>газете «Городские вести</w:t>
      </w:r>
      <w:r w:rsidRPr="00F21B63">
        <w:rPr>
          <w:rFonts w:ascii="Times New Roman" w:eastAsia="Times New Roman" w:hAnsi="Times New Roman" w:cs="Times New Roman"/>
          <w:sz w:val="24"/>
          <w:szCs w:val="24"/>
          <w:lang w:eastAsia="ru-RU"/>
        </w:rPr>
        <w:t xml:space="preserve">» и подлежит размещению на официальном сайте администрации </w:t>
      </w:r>
      <w:r w:rsidR="00CC412D">
        <w:rPr>
          <w:rFonts w:ascii="Times New Roman" w:eastAsia="Times New Roman" w:hAnsi="Times New Roman" w:cs="Times New Roman"/>
          <w:sz w:val="24"/>
          <w:szCs w:val="24"/>
          <w:lang w:eastAsia="ru-RU"/>
        </w:rPr>
        <w:t xml:space="preserve">Краснослободского городского поселения </w:t>
      </w:r>
      <w:r w:rsidRPr="00F21B63">
        <w:rPr>
          <w:rFonts w:ascii="Times New Roman" w:eastAsia="Times New Roman" w:hAnsi="Times New Roman" w:cs="Times New Roman"/>
          <w:sz w:val="24"/>
          <w:szCs w:val="24"/>
          <w:lang w:eastAsia="ru-RU"/>
        </w:rPr>
        <w:t>Краснослободского муниципального района.</w:t>
      </w:r>
    </w:p>
    <w:p w:rsidR="00F21B63" w:rsidRDefault="00F21B63" w:rsidP="00F21B63">
      <w:pPr>
        <w:widowControl w:val="0"/>
        <w:shd w:val="clear" w:color="auto" w:fill="FFFFFF"/>
        <w:autoSpaceDE w:val="0"/>
        <w:autoSpaceDN w:val="0"/>
        <w:adjustRightInd w:val="0"/>
        <w:spacing w:after="0" w:line="240" w:lineRule="auto"/>
        <w:ind w:right="-793"/>
        <w:rPr>
          <w:rFonts w:ascii="Times New Roman" w:eastAsia="Times New Roman" w:hAnsi="Times New Roman" w:cs="Times New Roman"/>
          <w:sz w:val="24"/>
          <w:szCs w:val="24"/>
          <w:lang w:eastAsia="ru-RU"/>
        </w:rPr>
      </w:pPr>
    </w:p>
    <w:p w:rsidR="00CC412D" w:rsidRPr="00F21B63" w:rsidRDefault="00CC412D" w:rsidP="00F21B63">
      <w:pPr>
        <w:widowControl w:val="0"/>
        <w:shd w:val="clear" w:color="auto" w:fill="FFFFFF"/>
        <w:autoSpaceDE w:val="0"/>
        <w:autoSpaceDN w:val="0"/>
        <w:adjustRightInd w:val="0"/>
        <w:spacing w:after="0" w:line="240" w:lineRule="auto"/>
        <w:ind w:right="-793"/>
        <w:rPr>
          <w:rFonts w:ascii="Times New Roman" w:eastAsia="Times New Roman" w:hAnsi="Times New Roman" w:cs="Times New Roman"/>
          <w:sz w:val="24"/>
          <w:szCs w:val="24"/>
          <w:lang w:eastAsia="ru-RU"/>
        </w:rPr>
      </w:pPr>
    </w:p>
    <w:p w:rsid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24"/>
          <w:szCs w:val="24"/>
          <w:lang w:eastAsia="ru-RU"/>
        </w:rPr>
      </w:pPr>
      <w:r w:rsidRPr="00F21B63">
        <w:rPr>
          <w:rFonts w:ascii="Times New Roman" w:eastAsia="Times New Roman" w:hAnsi="Times New Roman" w:cs="Times New Roman"/>
          <w:b/>
          <w:sz w:val="24"/>
          <w:szCs w:val="24"/>
          <w:lang w:eastAsia="ru-RU"/>
        </w:rPr>
        <w:t>Г</w:t>
      </w:r>
      <w:r w:rsidRPr="00F21B63">
        <w:rPr>
          <w:rFonts w:ascii="Times New Roman" w:eastAsia="Times New Roman" w:hAnsi="Times New Roman" w:cs="Times New Roman"/>
          <w:b/>
          <w:bCs/>
          <w:sz w:val="24"/>
          <w:szCs w:val="24"/>
          <w:lang w:eastAsia="ru-RU"/>
        </w:rPr>
        <w:t xml:space="preserve">лава </w:t>
      </w:r>
      <w:r w:rsidR="00CC412D">
        <w:rPr>
          <w:rFonts w:ascii="Times New Roman" w:eastAsia="Times New Roman" w:hAnsi="Times New Roman" w:cs="Times New Roman"/>
          <w:b/>
          <w:bCs/>
          <w:sz w:val="24"/>
          <w:szCs w:val="24"/>
          <w:lang w:eastAsia="ru-RU"/>
        </w:rPr>
        <w:t xml:space="preserve">администрации </w:t>
      </w:r>
    </w:p>
    <w:p w:rsidR="00CC412D" w:rsidRPr="00F21B63" w:rsidRDefault="00CC412D"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Краснослободского городского поселения</w:t>
      </w:r>
    </w:p>
    <w:p w:rsidR="00F21B63" w:rsidRP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24"/>
          <w:szCs w:val="24"/>
          <w:lang w:eastAsia="ru-RU"/>
        </w:rPr>
      </w:pPr>
      <w:r w:rsidRPr="00F21B63">
        <w:rPr>
          <w:rFonts w:ascii="Times New Roman" w:eastAsia="Times New Roman" w:hAnsi="Times New Roman" w:cs="Times New Roman"/>
          <w:b/>
          <w:bCs/>
          <w:sz w:val="24"/>
          <w:szCs w:val="24"/>
          <w:lang w:eastAsia="ru-RU"/>
        </w:rPr>
        <w:t xml:space="preserve">Краснослободского муниципального района   </w:t>
      </w:r>
    </w:p>
    <w:p w:rsidR="00F21B63" w:rsidRP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24"/>
          <w:szCs w:val="24"/>
          <w:lang w:eastAsia="ru-RU"/>
        </w:rPr>
      </w:pPr>
      <w:r w:rsidRPr="00F21B63">
        <w:rPr>
          <w:rFonts w:ascii="Times New Roman" w:eastAsia="Times New Roman" w:hAnsi="Times New Roman" w:cs="Times New Roman"/>
          <w:b/>
          <w:bCs/>
          <w:sz w:val="24"/>
          <w:szCs w:val="24"/>
          <w:lang w:eastAsia="ru-RU"/>
        </w:rPr>
        <w:t xml:space="preserve">Республики Мордовия        </w:t>
      </w:r>
      <w:r w:rsidRPr="00F21B63">
        <w:rPr>
          <w:rFonts w:ascii="Times New Roman" w:eastAsia="Times New Roman" w:hAnsi="Times New Roman" w:cs="Times New Roman"/>
          <w:b/>
          <w:bCs/>
          <w:sz w:val="24"/>
          <w:szCs w:val="24"/>
          <w:lang w:eastAsia="ru-RU"/>
        </w:rPr>
        <w:tab/>
      </w:r>
      <w:r w:rsidRPr="00F21B63">
        <w:rPr>
          <w:rFonts w:ascii="Times New Roman" w:eastAsia="Times New Roman" w:hAnsi="Times New Roman" w:cs="Times New Roman"/>
          <w:b/>
          <w:bCs/>
          <w:sz w:val="24"/>
          <w:szCs w:val="24"/>
          <w:lang w:eastAsia="ru-RU"/>
        </w:rPr>
        <w:tab/>
      </w:r>
      <w:r w:rsidRPr="00F21B63">
        <w:rPr>
          <w:rFonts w:ascii="Times New Roman" w:eastAsia="Times New Roman" w:hAnsi="Times New Roman" w:cs="Times New Roman"/>
          <w:b/>
          <w:bCs/>
          <w:sz w:val="24"/>
          <w:szCs w:val="24"/>
          <w:lang w:eastAsia="ru-RU"/>
        </w:rPr>
        <w:tab/>
        <w:t xml:space="preserve">                   </w:t>
      </w:r>
      <w:r w:rsidRPr="00F21B63">
        <w:rPr>
          <w:rFonts w:ascii="Times New Roman" w:eastAsia="Times New Roman" w:hAnsi="Times New Roman" w:cs="Times New Roman"/>
          <w:b/>
          <w:bCs/>
          <w:sz w:val="24"/>
          <w:szCs w:val="24"/>
          <w:lang w:eastAsia="ru-RU"/>
        </w:rPr>
        <w:tab/>
      </w:r>
      <w:r w:rsidRPr="00F21B63">
        <w:rPr>
          <w:rFonts w:ascii="Times New Roman" w:eastAsia="Times New Roman" w:hAnsi="Times New Roman" w:cs="Times New Roman"/>
          <w:b/>
          <w:bCs/>
          <w:sz w:val="24"/>
          <w:szCs w:val="24"/>
          <w:lang w:eastAsia="ru-RU"/>
        </w:rPr>
        <w:tab/>
      </w:r>
      <w:r w:rsidRPr="00F21B63">
        <w:rPr>
          <w:rFonts w:ascii="Times New Roman" w:eastAsia="Times New Roman" w:hAnsi="Times New Roman" w:cs="Times New Roman"/>
          <w:b/>
          <w:bCs/>
          <w:sz w:val="24"/>
          <w:szCs w:val="24"/>
          <w:lang w:eastAsia="ru-RU"/>
        </w:rPr>
        <w:tab/>
      </w:r>
      <w:r w:rsidR="00CC412D">
        <w:rPr>
          <w:rFonts w:ascii="Times New Roman" w:eastAsia="Times New Roman" w:hAnsi="Times New Roman" w:cs="Times New Roman"/>
          <w:b/>
          <w:bCs/>
          <w:sz w:val="24"/>
          <w:szCs w:val="24"/>
          <w:lang w:eastAsia="ru-RU"/>
        </w:rPr>
        <w:t>Н.Н. Трунтаев</w:t>
      </w:r>
      <w:r w:rsidRPr="00F21B63">
        <w:rPr>
          <w:rFonts w:ascii="Times New Roman" w:eastAsia="Times New Roman" w:hAnsi="Times New Roman" w:cs="Times New Roman"/>
          <w:b/>
          <w:bCs/>
          <w:sz w:val="24"/>
          <w:szCs w:val="24"/>
          <w:lang w:eastAsia="ru-RU"/>
        </w:rPr>
        <w:t xml:space="preserve">    </w:t>
      </w:r>
    </w:p>
    <w:p w:rsidR="00F21B63" w:rsidRP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16"/>
          <w:szCs w:val="16"/>
          <w:lang w:eastAsia="ru-RU"/>
        </w:rPr>
      </w:pPr>
    </w:p>
    <w:p w:rsidR="00F21B63" w:rsidRP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16"/>
          <w:szCs w:val="16"/>
          <w:lang w:eastAsia="ru-RU"/>
        </w:rPr>
      </w:pPr>
    </w:p>
    <w:p w:rsidR="00F21B63" w:rsidRPr="00F21B63" w:rsidRDefault="00F21B63" w:rsidP="00F21B63">
      <w:pPr>
        <w:widowControl w:val="0"/>
        <w:shd w:val="clear" w:color="auto" w:fill="FFFFFF"/>
        <w:autoSpaceDE w:val="0"/>
        <w:autoSpaceDN w:val="0"/>
        <w:adjustRightInd w:val="0"/>
        <w:spacing w:after="0" w:line="240" w:lineRule="auto"/>
        <w:ind w:right="-794"/>
        <w:rPr>
          <w:rFonts w:ascii="Times New Roman" w:eastAsia="Times New Roman" w:hAnsi="Times New Roman" w:cs="Times New Roman"/>
          <w:b/>
          <w:bCs/>
          <w:sz w:val="16"/>
          <w:szCs w:val="16"/>
          <w:lang w:eastAsia="ru-RU"/>
        </w:rPr>
      </w:pPr>
    </w:p>
    <w:p w:rsidR="00CC412D" w:rsidRDefault="00CC412D" w:rsidP="00F21B63">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p w:rsidR="00CC412D" w:rsidRDefault="00CC412D" w:rsidP="00F21B63">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bCs/>
          <w:sz w:val="24"/>
          <w:szCs w:val="24"/>
          <w:lang w:eastAsia="ru-RU"/>
        </w:rPr>
      </w:pPr>
      <w:r w:rsidRPr="00F21B63">
        <w:rPr>
          <w:rFonts w:ascii="Times New Roman" w:eastAsia="Times New Roman" w:hAnsi="Times New Roman" w:cs="Times New Roman"/>
          <w:sz w:val="24"/>
          <w:szCs w:val="24"/>
          <w:lang w:eastAsia="ru-RU"/>
        </w:rPr>
        <w:lastRenderedPageBreak/>
        <w:t xml:space="preserve">                                                                                                                                                     </w:t>
      </w:r>
      <w:r w:rsidRPr="00F21B63">
        <w:rPr>
          <w:rFonts w:ascii="Times New Roman" w:eastAsia="Times New Roman" w:hAnsi="Times New Roman" w:cs="Times New Roman"/>
          <w:spacing w:val="-2"/>
          <w:sz w:val="24"/>
          <w:szCs w:val="24"/>
          <w:lang w:eastAsia="ru-RU"/>
        </w:rPr>
        <w:t>Утверждено</w:t>
      </w:r>
    </w:p>
    <w:p w:rsidR="00164808" w:rsidRDefault="00F21B63" w:rsidP="00F21B6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F21B63">
        <w:rPr>
          <w:rFonts w:ascii="Times New Roman" w:eastAsia="Times New Roman" w:hAnsi="Times New Roman" w:cs="Times New Roman"/>
          <w:spacing w:val="-2"/>
          <w:sz w:val="24"/>
          <w:szCs w:val="24"/>
          <w:lang w:eastAsia="ru-RU"/>
        </w:rPr>
        <w:t>Постановлением администрации</w:t>
      </w:r>
      <w:r w:rsidR="00164808">
        <w:rPr>
          <w:rFonts w:ascii="Times New Roman" w:eastAsia="Times New Roman" w:hAnsi="Times New Roman" w:cs="Times New Roman"/>
          <w:spacing w:val="-2"/>
          <w:sz w:val="24"/>
          <w:szCs w:val="24"/>
          <w:lang w:eastAsia="ru-RU"/>
        </w:rPr>
        <w:t xml:space="preserve"> </w:t>
      </w:r>
    </w:p>
    <w:p w:rsidR="00F21B63" w:rsidRPr="00F21B63" w:rsidRDefault="00164808" w:rsidP="00F21B6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Краснослободского</w:t>
      </w:r>
      <w:r w:rsidR="00F21B63" w:rsidRPr="00F21B63">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городского поселения</w:t>
      </w:r>
    </w:p>
    <w:p w:rsidR="00164808"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                                                                            </w:t>
      </w:r>
      <w:r w:rsidR="00164808">
        <w:rPr>
          <w:rFonts w:ascii="Times New Roman" w:eastAsia="Times New Roman" w:hAnsi="Times New Roman" w:cs="Times New Roman"/>
          <w:sz w:val="24"/>
          <w:szCs w:val="24"/>
          <w:lang w:eastAsia="ru-RU"/>
        </w:rPr>
        <w:t xml:space="preserve">            </w:t>
      </w:r>
      <w:r w:rsidRPr="00F21B63">
        <w:rPr>
          <w:rFonts w:ascii="Times New Roman" w:eastAsia="Times New Roman" w:hAnsi="Times New Roman" w:cs="Times New Roman"/>
          <w:sz w:val="24"/>
          <w:szCs w:val="24"/>
          <w:lang w:eastAsia="ru-RU"/>
        </w:rPr>
        <w:t xml:space="preserve">   Краснослободского муниципального района</w:t>
      </w:r>
    </w:p>
    <w:p w:rsidR="00F21B63" w:rsidRPr="00F21B63" w:rsidRDefault="00164808"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Республики Мордовия</w:t>
      </w:r>
      <w:r w:rsidR="00F21B63" w:rsidRPr="00F21B63">
        <w:rPr>
          <w:rFonts w:ascii="Times New Roman" w:eastAsia="Times New Roman" w:hAnsi="Times New Roman" w:cs="Times New Roman"/>
          <w:sz w:val="24"/>
          <w:szCs w:val="24"/>
          <w:lang w:eastAsia="ru-RU"/>
        </w:rPr>
        <w:t xml:space="preserve"> </w:t>
      </w:r>
    </w:p>
    <w:p w:rsidR="00F21B63" w:rsidRPr="00F21B63" w:rsidRDefault="00F21B63" w:rsidP="00F21B6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«__</w:t>
      </w:r>
      <w:r w:rsidR="00164808">
        <w:rPr>
          <w:rFonts w:ascii="Times New Roman" w:eastAsia="Times New Roman" w:hAnsi="Times New Roman" w:cs="Times New Roman"/>
          <w:sz w:val="24"/>
          <w:szCs w:val="24"/>
          <w:u w:val="single"/>
          <w:lang w:eastAsia="ru-RU"/>
        </w:rPr>
        <w:t>10</w:t>
      </w:r>
      <w:r w:rsidRPr="00F21B63">
        <w:rPr>
          <w:rFonts w:ascii="Times New Roman" w:eastAsia="Times New Roman" w:hAnsi="Times New Roman" w:cs="Times New Roman"/>
          <w:sz w:val="24"/>
          <w:szCs w:val="24"/>
          <w:lang w:eastAsia="ru-RU"/>
        </w:rPr>
        <w:t>__» __</w:t>
      </w:r>
      <w:r w:rsidRPr="00F21B63">
        <w:rPr>
          <w:rFonts w:ascii="Times New Roman" w:eastAsia="Times New Roman" w:hAnsi="Times New Roman" w:cs="Times New Roman"/>
          <w:sz w:val="24"/>
          <w:szCs w:val="24"/>
          <w:u w:val="single"/>
          <w:lang w:eastAsia="ru-RU"/>
        </w:rPr>
        <w:t>04</w:t>
      </w:r>
      <w:r w:rsidRPr="00F21B63">
        <w:rPr>
          <w:rFonts w:ascii="Times New Roman" w:eastAsia="Times New Roman" w:hAnsi="Times New Roman" w:cs="Times New Roman"/>
          <w:sz w:val="24"/>
          <w:szCs w:val="24"/>
          <w:lang w:eastAsia="ru-RU"/>
        </w:rPr>
        <w:t>____2025 г. №__</w:t>
      </w:r>
      <w:r w:rsidR="00164808">
        <w:rPr>
          <w:rFonts w:ascii="Times New Roman" w:eastAsia="Times New Roman" w:hAnsi="Times New Roman" w:cs="Times New Roman"/>
          <w:sz w:val="24"/>
          <w:szCs w:val="24"/>
          <w:u w:val="single"/>
          <w:lang w:eastAsia="ru-RU"/>
        </w:rPr>
        <w:t>138</w:t>
      </w:r>
      <w:r w:rsidRPr="00F21B63">
        <w:rPr>
          <w:rFonts w:ascii="Times New Roman" w:eastAsia="Times New Roman" w:hAnsi="Times New Roman" w:cs="Times New Roman"/>
          <w:sz w:val="24"/>
          <w:szCs w:val="24"/>
          <w:lang w:eastAsia="ru-RU"/>
        </w:rPr>
        <w:t xml:space="preserve">__   </w:t>
      </w:r>
    </w:p>
    <w:p w:rsidR="00F21B63" w:rsidRPr="00F21B63" w:rsidRDefault="00F21B63" w:rsidP="00F21B6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color w:val="FF0000"/>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1B63">
        <w:rPr>
          <w:rFonts w:ascii="Times New Roman" w:eastAsia="Times New Roman" w:hAnsi="Times New Roman" w:cs="Times New Roman"/>
          <w:b/>
          <w:bCs/>
          <w:sz w:val="24"/>
          <w:szCs w:val="24"/>
          <w:lang w:eastAsia="ru-RU"/>
        </w:rPr>
        <w:t>ПОРЯДОК (ПЛАН)</w:t>
      </w:r>
    </w:p>
    <w:p w:rsidR="00164808"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r w:rsidRPr="00F21B63">
        <w:rPr>
          <w:rFonts w:ascii="Times New Roman" w:eastAsia="Times New Roman" w:hAnsi="Times New Roman" w:cs="Times New Roman"/>
          <w:b/>
          <w:bCs/>
          <w:sz w:val="24"/>
          <w:szCs w:val="24"/>
          <w:lang w:eastAsia="ru-RU"/>
        </w:rPr>
        <w:t xml:space="preserve">действий по ликвидации последствий аварийных ситуаций в системе теплоснабжения </w:t>
      </w:r>
      <w:r w:rsidRPr="00F21B63">
        <w:rPr>
          <w:rFonts w:ascii="Times New Roman" w:eastAsia="Times New Roman" w:hAnsi="Times New Roman" w:cs="Times New Roman"/>
          <w:b/>
          <w:spacing w:val="-8"/>
          <w:sz w:val="24"/>
          <w:szCs w:val="24"/>
          <w:lang w:eastAsia="ru-RU"/>
        </w:rPr>
        <w:t>на территории</w:t>
      </w:r>
      <w:r w:rsidR="00164808">
        <w:rPr>
          <w:rFonts w:ascii="Times New Roman" w:eastAsia="Times New Roman" w:hAnsi="Times New Roman" w:cs="Times New Roman"/>
          <w:b/>
          <w:spacing w:val="-8"/>
          <w:sz w:val="24"/>
          <w:szCs w:val="24"/>
          <w:lang w:eastAsia="ru-RU"/>
        </w:rPr>
        <w:t xml:space="preserve"> Краснослободского городского поселения </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spacing w:val="-8"/>
          <w:sz w:val="24"/>
          <w:szCs w:val="24"/>
          <w:lang w:eastAsia="ru-RU"/>
        </w:rPr>
        <w:t xml:space="preserve"> </w:t>
      </w:r>
      <w:r w:rsidRPr="00F21B63">
        <w:rPr>
          <w:rFonts w:ascii="Times New Roman" w:eastAsia="Times New Roman" w:hAnsi="Times New Roman" w:cs="Times New Roman"/>
          <w:b/>
          <w:bCs/>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before="270"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Понятия, используемые в настоящем Порядке (плане) действий по ликвидации последствий аварийных ситуаций в системе теплоснабжения:</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 xml:space="preserve">Авария - технологические нарушения на теплоснабжающем, </w:t>
      </w:r>
      <w:proofErr w:type="spellStart"/>
      <w:r w:rsidRPr="00F21B63">
        <w:rPr>
          <w:rFonts w:ascii="Times New Roman" w:eastAsia="Times New Roman" w:hAnsi="Times New Roman" w:cs="Times New Roman"/>
          <w:spacing w:val="-5"/>
          <w:sz w:val="24"/>
          <w:szCs w:val="24"/>
          <w:lang w:eastAsia="ru-RU"/>
        </w:rPr>
        <w:t>теплосетевом</w:t>
      </w:r>
      <w:proofErr w:type="spellEnd"/>
      <w:r w:rsidRPr="00F21B63">
        <w:rPr>
          <w:rFonts w:ascii="Times New Roman" w:eastAsia="Times New Roman" w:hAnsi="Times New Roman" w:cs="Times New Roman"/>
          <w:spacing w:val="-5"/>
          <w:sz w:val="24"/>
          <w:szCs w:val="24"/>
          <w:lang w:eastAsia="ru-RU"/>
        </w:rPr>
        <w:t xml:space="preserve"> объекте, приведшие к разрушению сооружений и (или) технических устройств, применяемых на теплоснабжающих, </w:t>
      </w:r>
      <w:proofErr w:type="spellStart"/>
      <w:r w:rsidRPr="00F21B63">
        <w:rPr>
          <w:rFonts w:ascii="Times New Roman" w:eastAsia="Times New Roman" w:hAnsi="Times New Roman" w:cs="Times New Roman"/>
          <w:spacing w:val="-5"/>
          <w:sz w:val="24"/>
          <w:szCs w:val="24"/>
          <w:lang w:eastAsia="ru-RU"/>
        </w:rPr>
        <w:t>теплосетевых</w:t>
      </w:r>
      <w:proofErr w:type="spellEnd"/>
      <w:r w:rsidRPr="00F21B63">
        <w:rPr>
          <w:rFonts w:ascii="Times New Roman" w:eastAsia="Times New Roman" w:hAnsi="Times New Roman" w:cs="Times New Roman"/>
          <w:spacing w:val="-5"/>
          <w:sz w:val="24"/>
          <w:szCs w:val="24"/>
          <w:lang w:eastAsia="ru-RU"/>
        </w:rPr>
        <w:t xml:space="preserve"> объектах, неконтролируемому взрыв и (или) выбросу опасных веществ, отклонению от установленного режима работы теплоснабжающего, </w:t>
      </w:r>
      <w:proofErr w:type="spellStart"/>
      <w:r w:rsidRPr="00F21B63">
        <w:rPr>
          <w:rFonts w:ascii="Times New Roman" w:eastAsia="Times New Roman" w:hAnsi="Times New Roman" w:cs="Times New Roman"/>
          <w:spacing w:val="-5"/>
          <w:sz w:val="24"/>
          <w:szCs w:val="24"/>
          <w:lang w:eastAsia="ru-RU"/>
        </w:rPr>
        <w:t>теплосетевого</w:t>
      </w:r>
      <w:proofErr w:type="spellEnd"/>
      <w:r w:rsidRPr="00F21B63">
        <w:rPr>
          <w:rFonts w:ascii="Times New Roman" w:eastAsia="Times New Roman" w:hAnsi="Times New Roman" w:cs="Times New Roman"/>
          <w:spacing w:val="-5"/>
          <w:sz w:val="24"/>
          <w:szCs w:val="24"/>
          <w:lang w:eastAsia="ru-RU"/>
        </w:rPr>
        <w:t xml:space="preserve"> объекта, полному или частичному </w:t>
      </w:r>
      <w:r w:rsidRPr="00F21B63">
        <w:rPr>
          <w:rFonts w:ascii="Times New Roman" w:eastAsia="Times New Roman" w:hAnsi="Times New Roman" w:cs="Times New Roman"/>
          <w:spacing w:val="-4"/>
          <w:sz w:val="24"/>
          <w:szCs w:val="24"/>
          <w:lang w:eastAsia="ru-RU"/>
        </w:rPr>
        <w:t xml:space="preserve">ограничению режима потребления тепловой энергии, возникновению или угрозе возникновения </w:t>
      </w:r>
      <w:r w:rsidRPr="00F21B63">
        <w:rPr>
          <w:rFonts w:ascii="Times New Roman" w:eastAsia="Times New Roman" w:hAnsi="Times New Roman" w:cs="Times New Roman"/>
          <w:sz w:val="24"/>
          <w:szCs w:val="24"/>
          <w:lang w:eastAsia="ru-RU"/>
        </w:rPr>
        <w:t xml:space="preserve">аварийного режима работы системы теплоснабжения; </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Аварийная ситуация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Чрезвычайная ситуация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6"/>
          <w:sz w:val="24"/>
          <w:szCs w:val="24"/>
          <w:lang w:eastAsia="ru-RU"/>
        </w:rPr>
        <w:t xml:space="preserve">Инцидент - отказ или повреждение технических устройств, применяемых на теплоснабжающем, </w:t>
      </w:r>
      <w:proofErr w:type="spellStart"/>
      <w:r w:rsidRPr="00F21B63">
        <w:rPr>
          <w:rFonts w:ascii="Times New Roman" w:eastAsia="Times New Roman" w:hAnsi="Times New Roman" w:cs="Times New Roman"/>
          <w:spacing w:val="-5"/>
          <w:sz w:val="24"/>
          <w:szCs w:val="24"/>
          <w:lang w:eastAsia="ru-RU"/>
        </w:rPr>
        <w:t>теплосетевом</w:t>
      </w:r>
      <w:proofErr w:type="spellEnd"/>
      <w:r w:rsidRPr="00F21B63">
        <w:rPr>
          <w:rFonts w:ascii="Times New Roman" w:eastAsia="Times New Roman" w:hAnsi="Times New Roman" w:cs="Times New Roman"/>
          <w:spacing w:val="-5"/>
          <w:sz w:val="24"/>
          <w:szCs w:val="24"/>
          <w:lang w:eastAsia="ru-RU"/>
        </w:rPr>
        <w:t xml:space="preserve"> объекте, отклонение от установленного режима технологического процесса;</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Технологический отказ – вынужденное отключение или ограничение работоспособности оборудования, которое привело к нарушению процесса производства и (или) передачи электрической и тепловой энергии потребителям, если они не содержат признаков аварии;</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 xml:space="preserve">Функциональный отказ – неисправности оборудования (в </w:t>
      </w:r>
      <w:proofErr w:type="spellStart"/>
      <w:r w:rsidRPr="00F21B63">
        <w:rPr>
          <w:rFonts w:ascii="Times New Roman" w:eastAsia="Times New Roman" w:hAnsi="Times New Roman" w:cs="Times New Roman"/>
          <w:spacing w:val="-5"/>
          <w:sz w:val="24"/>
          <w:szCs w:val="24"/>
          <w:lang w:eastAsia="ru-RU"/>
        </w:rPr>
        <w:t>т.ч</w:t>
      </w:r>
      <w:proofErr w:type="spellEnd"/>
      <w:r w:rsidRPr="00F21B63">
        <w:rPr>
          <w:rFonts w:ascii="Times New Roman" w:eastAsia="Times New Roman" w:hAnsi="Times New Roman" w:cs="Times New Roman"/>
          <w:spacing w:val="-5"/>
          <w:sz w:val="24"/>
          <w:szCs w:val="24"/>
          <w:lang w:eastAsia="ru-RU"/>
        </w:rPr>
        <w:t>.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представления исполнителем коммунальной услуги по отоплению;</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F21B63" w:rsidRPr="00F21B63" w:rsidRDefault="00F21B63" w:rsidP="00F21B63">
      <w:pPr>
        <w:widowControl w:val="0"/>
        <w:shd w:val="clear" w:color="auto" w:fill="FFFFFF"/>
        <w:autoSpaceDE w:val="0"/>
        <w:autoSpaceDN w:val="0"/>
        <w:adjustRightInd w:val="0"/>
        <w:spacing w:before="100" w:after="0" w:line="240" w:lineRule="auto"/>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Источник тепловой энергии – устройство, предназначенное для производства тепловой энергии.</w:t>
      </w:r>
    </w:p>
    <w:p w:rsidR="00F21B63" w:rsidRDefault="00F21B63" w:rsidP="00F21B63">
      <w:pPr>
        <w:widowControl w:val="0"/>
        <w:shd w:val="clear" w:color="auto" w:fill="FFFFFF"/>
        <w:autoSpaceDE w:val="0"/>
        <w:autoSpaceDN w:val="0"/>
        <w:adjustRightInd w:val="0"/>
        <w:spacing w:before="100" w:after="0" w:line="240" w:lineRule="auto"/>
        <w:jc w:val="both"/>
        <w:rPr>
          <w:rFonts w:ascii="Times New Roman" w:eastAsia="Times New Roman" w:hAnsi="Times New Roman" w:cs="Times New Roman"/>
          <w:spacing w:val="-5"/>
          <w:sz w:val="24"/>
          <w:szCs w:val="24"/>
          <w:lang w:eastAsia="ru-RU"/>
        </w:rPr>
      </w:pPr>
    </w:p>
    <w:p w:rsidR="00164808" w:rsidRDefault="00164808" w:rsidP="00F21B63">
      <w:pPr>
        <w:widowControl w:val="0"/>
        <w:shd w:val="clear" w:color="auto" w:fill="FFFFFF"/>
        <w:autoSpaceDE w:val="0"/>
        <w:autoSpaceDN w:val="0"/>
        <w:adjustRightInd w:val="0"/>
        <w:spacing w:before="100" w:after="0" w:line="240" w:lineRule="auto"/>
        <w:jc w:val="both"/>
        <w:rPr>
          <w:rFonts w:ascii="Times New Roman" w:eastAsia="Times New Roman" w:hAnsi="Times New Roman" w:cs="Times New Roman"/>
          <w:spacing w:val="-5"/>
          <w:sz w:val="24"/>
          <w:szCs w:val="24"/>
          <w:lang w:eastAsia="ru-RU"/>
        </w:rPr>
      </w:pPr>
    </w:p>
    <w:p w:rsidR="00164808" w:rsidRDefault="00164808" w:rsidP="00F21B63">
      <w:pPr>
        <w:widowControl w:val="0"/>
        <w:shd w:val="clear" w:color="auto" w:fill="FFFFFF"/>
        <w:autoSpaceDE w:val="0"/>
        <w:autoSpaceDN w:val="0"/>
        <w:adjustRightInd w:val="0"/>
        <w:spacing w:before="100" w:after="0" w:line="240" w:lineRule="auto"/>
        <w:jc w:val="both"/>
        <w:rPr>
          <w:rFonts w:ascii="Times New Roman" w:eastAsia="Times New Roman" w:hAnsi="Times New Roman" w:cs="Times New Roman"/>
          <w:spacing w:val="-5"/>
          <w:sz w:val="24"/>
          <w:szCs w:val="24"/>
          <w:lang w:eastAsia="ru-RU"/>
        </w:rPr>
      </w:pPr>
    </w:p>
    <w:p w:rsidR="00164808" w:rsidRPr="00F21B63" w:rsidRDefault="00164808" w:rsidP="00F21B63">
      <w:pPr>
        <w:widowControl w:val="0"/>
        <w:shd w:val="clear" w:color="auto" w:fill="FFFFFF"/>
        <w:autoSpaceDE w:val="0"/>
        <w:autoSpaceDN w:val="0"/>
        <w:adjustRightInd w:val="0"/>
        <w:spacing w:before="100" w:after="0" w:line="240" w:lineRule="auto"/>
        <w:jc w:val="both"/>
        <w:rPr>
          <w:rFonts w:ascii="Times New Roman" w:eastAsia="Times New Roman" w:hAnsi="Times New Roman" w:cs="Times New Roman"/>
          <w:spacing w:val="-5"/>
          <w:sz w:val="24"/>
          <w:szCs w:val="24"/>
          <w:lang w:eastAsia="ru-RU"/>
        </w:rPr>
      </w:pPr>
    </w:p>
    <w:p w:rsidR="00F21B63" w:rsidRPr="00F21B63" w:rsidRDefault="00F21B63" w:rsidP="00F21B63">
      <w:pPr>
        <w:widowControl w:val="0"/>
        <w:shd w:val="clear" w:color="auto" w:fill="FFFFFF"/>
        <w:autoSpaceDE w:val="0"/>
        <w:autoSpaceDN w:val="0"/>
        <w:adjustRightInd w:val="0"/>
        <w:spacing w:before="100" w:after="0" w:line="240" w:lineRule="auto"/>
        <w:jc w:val="center"/>
        <w:rPr>
          <w:rFonts w:ascii="Times New Roman" w:eastAsia="Times New Roman" w:hAnsi="Times New Roman" w:cs="Times New Roman"/>
          <w:b/>
          <w:spacing w:val="-5"/>
          <w:sz w:val="24"/>
          <w:szCs w:val="24"/>
          <w:lang w:eastAsia="ru-RU"/>
        </w:rPr>
      </w:pPr>
      <w:r w:rsidRPr="00F21B63">
        <w:rPr>
          <w:rFonts w:ascii="Times New Roman" w:eastAsia="Times New Roman" w:hAnsi="Times New Roman" w:cs="Times New Roman"/>
          <w:b/>
          <w:spacing w:val="-5"/>
          <w:sz w:val="24"/>
          <w:szCs w:val="24"/>
          <w:lang w:eastAsia="ru-RU"/>
        </w:rPr>
        <w:t xml:space="preserve">Раздел </w:t>
      </w:r>
      <w:r w:rsidRPr="00F21B63">
        <w:rPr>
          <w:rFonts w:ascii="Times New Roman" w:eastAsia="Times New Roman" w:hAnsi="Times New Roman" w:cs="Times New Roman"/>
          <w:b/>
          <w:spacing w:val="-5"/>
          <w:sz w:val="24"/>
          <w:szCs w:val="24"/>
          <w:lang w:val="en-US" w:eastAsia="ru-RU"/>
        </w:rPr>
        <w:t>I</w:t>
      </w:r>
      <w:r w:rsidRPr="00F21B63">
        <w:rPr>
          <w:rFonts w:ascii="Times New Roman" w:eastAsia="Times New Roman" w:hAnsi="Times New Roman" w:cs="Times New Roman"/>
          <w:b/>
          <w:spacing w:val="-5"/>
          <w:sz w:val="24"/>
          <w:szCs w:val="24"/>
          <w:lang w:eastAsia="ru-RU"/>
        </w:rPr>
        <w:t xml:space="preserve">. </w:t>
      </w:r>
    </w:p>
    <w:p w:rsidR="00F21B63" w:rsidRPr="00F21B63" w:rsidRDefault="00F21B63" w:rsidP="00F21B63">
      <w:pPr>
        <w:widowControl w:val="0"/>
        <w:shd w:val="clear" w:color="auto" w:fill="FFFFFF"/>
        <w:autoSpaceDE w:val="0"/>
        <w:autoSpaceDN w:val="0"/>
        <w:adjustRightInd w:val="0"/>
        <w:spacing w:before="100" w:after="0" w:line="240" w:lineRule="auto"/>
        <w:jc w:val="center"/>
        <w:rPr>
          <w:rFonts w:ascii="Times New Roman" w:eastAsia="Times New Roman" w:hAnsi="Times New Roman" w:cs="Times New Roman"/>
          <w:b/>
          <w:spacing w:val="-5"/>
          <w:sz w:val="24"/>
          <w:szCs w:val="24"/>
          <w:lang w:eastAsia="ru-RU"/>
        </w:rPr>
      </w:pPr>
      <w:r w:rsidRPr="00F21B63">
        <w:rPr>
          <w:rFonts w:ascii="Times New Roman" w:eastAsia="Times New Roman" w:hAnsi="Times New Roman" w:cs="Times New Roman"/>
          <w:b/>
          <w:spacing w:val="-5"/>
          <w:sz w:val="24"/>
          <w:szCs w:val="24"/>
          <w:lang w:eastAsia="ru-RU"/>
        </w:rPr>
        <w:t>Общие положения</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Настоящий Порядок (план) действий по ликвидации последствий аварийных ситуаций в системе теплоснабжения на территории</w:t>
      </w:r>
      <w:r w:rsidR="00CD692C">
        <w:rPr>
          <w:rFonts w:ascii="Times New Roman" w:eastAsia="Times New Roman" w:hAnsi="Times New Roman" w:cs="Times New Roman"/>
          <w:sz w:val="24"/>
          <w:szCs w:val="24"/>
          <w:lang w:eastAsia="ru-RU"/>
        </w:rPr>
        <w:t xml:space="preserve"> Краснослободского городского </w:t>
      </w:r>
      <w:proofErr w:type="gramStart"/>
      <w:r w:rsidR="00CD692C">
        <w:rPr>
          <w:rFonts w:ascii="Times New Roman" w:eastAsia="Times New Roman" w:hAnsi="Times New Roman" w:cs="Times New Roman"/>
          <w:sz w:val="24"/>
          <w:szCs w:val="24"/>
          <w:lang w:eastAsia="ru-RU"/>
        </w:rPr>
        <w:t xml:space="preserve">поселения </w:t>
      </w:r>
      <w:bookmarkStart w:id="0" w:name="_GoBack"/>
      <w:bookmarkEnd w:id="0"/>
      <w:r w:rsidRPr="00F21B63">
        <w:rPr>
          <w:rFonts w:ascii="Times New Roman" w:eastAsia="Times New Roman" w:hAnsi="Times New Roman" w:cs="Times New Roman"/>
          <w:sz w:val="24"/>
          <w:szCs w:val="24"/>
          <w:lang w:eastAsia="ru-RU"/>
        </w:rPr>
        <w:t xml:space="preserve"> Краснослободского</w:t>
      </w:r>
      <w:proofErr w:type="gramEnd"/>
      <w:r w:rsidRPr="00F21B63">
        <w:rPr>
          <w:rFonts w:ascii="Times New Roman" w:eastAsia="Times New Roman" w:hAnsi="Times New Roman" w:cs="Times New Roman"/>
          <w:sz w:val="24"/>
          <w:szCs w:val="24"/>
          <w:lang w:eastAsia="ru-RU"/>
        </w:rPr>
        <w:t xml:space="preserve"> муниципального района Республики Мордовия (далее – План действий)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Жилищного кодекса Российской Федерации от 29.12.2004 г. №188-ФЗ;</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z w:val="24"/>
          <w:szCs w:val="24"/>
          <w:lang w:eastAsia="ru-RU"/>
        </w:rPr>
        <w:t>- Федерального закона от 06.10.2003 г. №131-ФЗ «Об общих принципах</w:t>
      </w:r>
      <w:r w:rsidRPr="00F21B63">
        <w:rPr>
          <w:rFonts w:ascii="Times New Roman" w:eastAsia="Times New Roman" w:hAnsi="Times New Roman" w:cs="Times New Roman"/>
          <w:spacing w:val="-3"/>
          <w:sz w:val="24"/>
          <w:szCs w:val="24"/>
          <w:lang w:eastAsia="ru-RU"/>
        </w:rPr>
        <w:t xml:space="preserve"> организации местного самоуправления в Российской Федерации»;</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Федерального закона №190-ФЗ «О теплоснабжении» от 27.07.2010 г.;</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Федерального закона от 30.12.2009 г. № 384-ФЗ «Технический регламент о безопасности зданий и сооружений»;</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Постановления Правительства РФ от 30.12.2003 г. №794 «О единой государственной системе предупреждения и ликвидации чрезвычайных ситуаций»;</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Приказа Министерства энергетики Российской Федерации от 13.11.2024 г.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Приказа МЧС России от 05.07.2021 г. №429 «Об установлении критериев информации о чрезвычайных ситуациях природного и техногенного характера».</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164808">
        <w:rPr>
          <w:rFonts w:ascii="Times New Roman" w:eastAsia="Times New Roman" w:hAnsi="Times New Roman" w:cs="Times New Roman"/>
          <w:b/>
          <w:spacing w:val="-3"/>
          <w:sz w:val="24"/>
          <w:szCs w:val="24"/>
          <w:lang w:eastAsia="ru-RU"/>
        </w:rPr>
        <w:t>Целями</w:t>
      </w:r>
      <w:r w:rsidRPr="00F21B63">
        <w:rPr>
          <w:rFonts w:ascii="Times New Roman" w:eastAsia="Times New Roman" w:hAnsi="Times New Roman" w:cs="Times New Roman"/>
          <w:spacing w:val="-3"/>
          <w:sz w:val="24"/>
          <w:szCs w:val="24"/>
          <w:lang w:eastAsia="ru-RU"/>
        </w:rPr>
        <w:t xml:space="preserve"> настоящего Плана действий являются:</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повышение эффективности, устойчивости и надежности функционирования объектов теплоснабжения;</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F21B63">
        <w:rPr>
          <w:rFonts w:ascii="Times New Roman" w:eastAsia="Times New Roman" w:hAnsi="Times New Roman" w:cs="Times New Roman"/>
          <w:spacing w:val="-3"/>
          <w:sz w:val="24"/>
          <w:szCs w:val="24"/>
          <w:lang w:eastAsia="ru-RU"/>
        </w:rPr>
        <w:t>- мобилизация усилий по ликвидации технологических нарушений и аварийных ситуаций на объектах теплоснабжения Краснослободского муниципального района Республики Мордовия.</w:t>
      </w:r>
    </w:p>
    <w:p w:rsidR="00F21B63" w:rsidRPr="00F21B63" w:rsidRDefault="00F21B63" w:rsidP="00164808">
      <w:pPr>
        <w:widowControl w:val="0"/>
        <w:shd w:val="clear" w:color="auto" w:fill="FFFFFF"/>
        <w:autoSpaceDE w:val="0"/>
        <w:autoSpaceDN w:val="0"/>
        <w:adjustRightInd w:val="0"/>
        <w:spacing w:before="100" w:after="0" w:line="240" w:lineRule="auto"/>
        <w:ind w:firstLine="708"/>
        <w:jc w:val="both"/>
        <w:rPr>
          <w:rFonts w:ascii="Times New Roman" w:eastAsia="Times New Roman" w:hAnsi="Times New Roman" w:cs="Times New Roman"/>
          <w:spacing w:val="-3"/>
          <w:sz w:val="24"/>
          <w:szCs w:val="24"/>
          <w:lang w:eastAsia="ru-RU"/>
        </w:rPr>
      </w:pPr>
      <w:r w:rsidRPr="00164808">
        <w:rPr>
          <w:rFonts w:ascii="Times New Roman" w:eastAsia="Times New Roman" w:hAnsi="Times New Roman" w:cs="Times New Roman"/>
          <w:b/>
          <w:spacing w:val="-3"/>
          <w:sz w:val="24"/>
          <w:szCs w:val="24"/>
          <w:lang w:eastAsia="ru-RU"/>
        </w:rPr>
        <w:t>Основной задачей</w:t>
      </w:r>
      <w:r w:rsidRPr="00F21B63">
        <w:rPr>
          <w:rFonts w:ascii="Times New Roman" w:eastAsia="Times New Roman" w:hAnsi="Times New Roman" w:cs="Times New Roman"/>
          <w:spacing w:val="-3"/>
          <w:sz w:val="24"/>
          <w:szCs w:val="24"/>
          <w:lang w:eastAsia="ru-RU"/>
        </w:rPr>
        <w:t xml:space="preserve"> </w:t>
      </w:r>
      <w:proofErr w:type="spellStart"/>
      <w:r w:rsidRPr="00F21B63">
        <w:rPr>
          <w:rFonts w:ascii="Times New Roman" w:eastAsia="Times New Roman" w:hAnsi="Times New Roman" w:cs="Times New Roman"/>
          <w:spacing w:val="-3"/>
          <w:sz w:val="24"/>
          <w:szCs w:val="24"/>
          <w:lang w:eastAsia="ru-RU"/>
        </w:rPr>
        <w:t>ресурсоснабжающих</w:t>
      </w:r>
      <w:proofErr w:type="spellEnd"/>
      <w:r w:rsidRPr="00F21B63">
        <w:rPr>
          <w:rFonts w:ascii="Times New Roman" w:eastAsia="Times New Roman" w:hAnsi="Times New Roman" w:cs="Times New Roman"/>
          <w:spacing w:val="-3"/>
          <w:sz w:val="24"/>
          <w:szCs w:val="24"/>
          <w:lang w:eastAsia="ru-RU"/>
        </w:rPr>
        <w:t xml:space="preserve">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F21B63" w:rsidRPr="00F21B63" w:rsidRDefault="00F21B63" w:rsidP="00F21B63">
      <w:pPr>
        <w:widowControl w:val="0"/>
        <w:shd w:val="clear" w:color="auto" w:fill="FFFFFF"/>
        <w:autoSpaceDE w:val="0"/>
        <w:autoSpaceDN w:val="0"/>
        <w:adjustRightInd w:val="0"/>
        <w:spacing w:before="284"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 xml:space="preserve">Раздел </w:t>
      </w:r>
      <w:r w:rsidRPr="00F21B63">
        <w:rPr>
          <w:rFonts w:ascii="Times New Roman" w:eastAsia="Times New Roman" w:hAnsi="Times New Roman" w:cs="Times New Roman"/>
          <w:b/>
          <w:bCs/>
          <w:sz w:val="24"/>
          <w:szCs w:val="24"/>
          <w:lang w:val="en-US" w:eastAsia="ru-RU"/>
        </w:rPr>
        <w:t>II</w:t>
      </w:r>
    </w:p>
    <w:p w:rsidR="00F21B63" w:rsidRPr="00F21B63" w:rsidRDefault="00F21B63" w:rsidP="00481856">
      <w:pPr>
        <w:widowControl w:val="0"/>
        <w:shd w:val="clear" w:color="auto" w:fill="FFFFFF"/>
        <w:autoSpaceDE w:val="0"/>
        <w:autoSpaceDN w:val="0"/>
        <w:adjustRightInd w:val="0"/>
        <w:spacing w:before="200"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Краткая характеристика тепловых сетей, потребителей тепловой энергии и оценка возможной обстановки при возникновении аварий</w:t>
      </w:r>
    </w:p>
    <w:p w:rsidR="00F21B63" w:rsidRPr="00F21B63" w:rsidRDefault="00F21B63" w:rsidP="00F21B63">
      <w:pPr>
        <w:widowControl w:val="0"/>
        <w:shd w:val="clear" w:color="auto" w:fill="FFFFFF"/>
        <w:autoSpaceDE w:val="0"/>
        <w:autoSpaceDN w:val="0"/>
        <w:adjustRightInd w:val="0"/>
        <w:spacing w:before="259"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ab/>
        <w:t>Климат и погодно-климатические явления, оказывающие влияние на эксплуатацию</w:t>
      </w:r>
      <w:r w:rsidRPr="00F21B63">
        <w:rPr>
          <w:rFonts w:ascii="Times New Roman" w:eastAsia="Times New Roman" w:hAnsi="Times New Roman" w:cs="Times New Roman"/>
          <w:sz w:val="24"/>
          <w:szCs w:val="24"/>
          <w:lang w:eastAsia="ru-RU"/>
        </w:rPr>
        <w:t xml:space="preserve"> </w:t>
      </w:r>
      <w:r w:rsidRPr="00F21B63">
        <w:rPr>
          <w:rFonts w:ascii="Times New Roman" w:eastAsia="Times New Roman" w:hAnsi="Times New Roman" w:cs="Times New Roman"/>
          <w:b/>
          <w:bCs/>
          <w:sz w:val="24"/>
          <w:szCs w:val="24"/>
          <w:lang w:eastAsia="ru-RU"/>
        </w:rPr>
        <w:t>тепловых сетей:</w:t>
      </w:r>
    </w:p>
    <w:p w:rsidR="00F21B63" w:rsidRDefault="007040C4" w:rsidP="007040C4">
      <w:pPr>
        <w:widowControl w:val="0"/>
        <w:shd w:val="clear" w:color="auto" w:fill="FFFFFF"/>
        <w:autoSpaceDE w:val="0"/>
        <w:autoSpaceDN w:val="0"/>
        <w:adjustRightInd w:val="0"/>
        <w:spacing w:before="277" w:after="0" w:line="240" w:lineRule="auto"/>
        <w:ind w:firstLine="708"/>
        <w:jc w:val="center"/>
        <w:rPr>
          <w:rFonts w:ascii="Times New Roman" w:eastAsia="Times New Roman" w:hAnsi="Times New Roman" w:cs="Times New Roman"/>
          <w:b/>
          <w:bCs/>
          <w:iCs/>
          <w:spacing w:val="-3"/>
          <w:sz w:val="24"/>
          <w:szCs w:val="24"/>
          <w:lang w:eastAsia="ru-RU"/>
        </w:rPr>
      </w:pPr>
      <w:r>
        <w:rPr>
          <w:rFonts w:ascii="Times New Roman" w:eastAsia="Times New Roman" w:hAnsi="Times New Roman" w:cs="Times New Roman"/>
          <w:b/>
          <w:bCs/>
          <w:iCs/>
          <w:spacing w:val="-3"/>
          <w:sz w:val="24"/>
          <w:szCs w:val="24"/>
          <w:lang w:eastAsia="ru-RU"/>
        </w:rPr>
        <w:t>2.1. Климат.</w:t>
      </w:r>
    </w:p>
    <w:p w:rsidR="007040C4" w:rsidRPr="00F21B63" w:rsidRDefault="007040C4" w:rsidP="00164808">
      <w:pPr>
        <w:widowControl w:val="0"/>
        <w:shd w:val="clear" w:color="auto" w:fill="FFFFFF"/>
        <w:autoSpaceDE w:val="0"/>
        <w:autoSpaceDN w:val="0"/>
        <w:adjustRightInd w:val="0"/>
        <w:spacing w:before="277" w:after="0" w:line="240" w:lineRule="auto"/>
        <w:ind w:firstLine="708"/>
        <w:jc w:val="both"/>
        <w:rPr>
          <w:rFonts w:ascii="Times New Roman" w:eastAsia="Times New Roman" w:hAnsi="Times New Roman" w:cs="Times New Roman"/>
          <w:b/>
          <w:bCs/>
          <w:iCs/>
          <w:spacing w:val="-3"/>
          <w:sz w:val="24"/>
          <w:szCs w:val="24"/>
          <w:lang w:eastAsia="ru-RU"/>
        </w:rPr>
      </w:pPr>
    </w:p>
    <w:p w:rsidR="00F21B63" w:rsidRPr="00F21B63" w:rsidRDefault="00F21B63" w:rsidP="00164808">
      <w:pPr>
        <w:widowControl w:val="0"/>
        <w:spacing w:after="0" w:line="240" w:lineRule="auto"/>
        <w:ind w:right="40"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eastAsia="ru-RU"/>
        </w:rPr>
        <w:t>По климатическому районированию территория</w:t>
      </w:r>
      <w:r w:rsidR="007040C4">
        <w:rPr>
          <w:rFonts w:ascii="Times New Roman" w:eastAsia="Times New Roman" w:hAnsi="Times New Roman" w:cs="Times New Roman"/>
          <w:spacing w:val="3"/>
          <w:sz w:val="24"/>
          <w:szCs w:val="24"/>
          <w:lang w:eastAsia="ru-RU"/>
        </w:rPr>
        <w:t xml:space="preserve"> Краснослободского городского </w:t>
      </w:r>
      <w:proofErr w:type="gramStart"/>
      <w:r w:rsidR="007040C4">
        <w:rPr>
          <w:rFonts w:ascii="Times New Roman" w:eastAsia="Times New Roman" w:hAnsi="Times New Roman" w:cs="Times New Roman"/>
          <w:spacing w:val="3"/>
          <w:sz w:val="24"/>
          <w:szCs w:val="24"/>
          <w:lang w:eastAsia="ru-RU"/>
        </w:rPr>
        <w:t xml:space="preserve">поселения </w:t>
      </w:r>
      <w:r w:rsidRPr="00F21B63">
        <w:rPr>
          <w:rFonts w:ascii="Times New Roman" w:eastAsia="Times New Roman" w:hAnsi="Times New Roman" w:cs="Times New Roman"/>
          <w:spacing w:val="3"/>
          <w:sz w:val="24"/>
          <w:szCs w:val="24"/>
          <w:lang w:eastAsia="ru-RU"/>
        </w:rPr>
        <w:t xml:space="preserve"> Краснослободского</w:t>
      </w:r>
      <w:proofErr w:type="gramEnd"/>
      <w:r w:rsidRPr="00F21B63">
        <w:rPr>
          <w:rFonts w:ascii="Times New Roman" w:eastAsia="Times New Roman" w:hAnsi="Times New Roman" w:cs="Times New Roman"/>
          <w:spacing w:val="3"/>
          <w:sz w:val="24"/>
          <w:szCs w:val="24"/>
          <w:lang w:eastAsia="ru-RU"/>
        </w:rPr>
        <w:t xml:space="preserve"> муниципального района Республики Мордовия находится</w:t>
      </w:r>
      <w:r w:rsidRPr="00F21B63">
        <w:rPr>
          <w:rFonts w:ascii="Times New Roman" w:eastAsia="Times New Roman" w:hAnsi="Times New Roman" w:cs="Times New Roman"/>
          <w:spacing w:val="3"/>
          <w:sz w:val="24"/>
          <w:szCs w:val="24"/>
          <w:lang w:val="ru-RU" w:eastAsia="ru-RU"/>
        </w:rPr>
        <w:t xml:space="preserve"> в зоне умеренно континентального климата с продолжительной холодной зимой и теплым, иногда жарким, летом. Число часов солнечного сияния за год составляет около 1937 - 46% от возможных. Наиболее солнечным является период с апреля по август. За год в среднем бывает 95 дней без солнца.</w:t>
      </w:r>
    </w:p>
    <w:p w:rsidR="00F21B63" w:rsidRPr="00F21B63" w:rsidRDefault="00F21B63" w:rsidP="00164808">
      <w:pPr>
        <w:widowControl w:val="0"/>
        <w:spacing w:after="0" w:line="240" w:lineRule="auto"/>
        <w:ind w:right="40"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 xml:space="preserve">Среднегодовая температура воздуха равна +2,9 °С. Амплитуда колебаний температуры воздуха довольно велика. Самый холодный месяц - январь, среднемесячная температура - -12,3 </w:t>
      </w:r>
      <w:r w:rsidRPr="00F21B63">
        <w:rPr>
          <w:rFonts w:ascii="Times New Roman" w:eastAsia="Times New Roman" w:hAnsi="Times New Roman" w:cs="Times New Roman"/>
          <w:spacing w:val="3"/>
          <w:sz w:val="24"/>
          <w:szCs w:val="24"/>
          <w:lang w:val="ru-RU" w:eastAsia="ru-RU"/>
        </w:rPr>
        <w:lastRenderedPageBreak/>
        <w:t>°С. Самый жаркий - июль, среднемесячная температура - +18,7 °С.</w:t>
      </w:r>
    </w:p>
    <w:p w:rsidR="00164808" w:rsidRDefault="00F21B63" w:rsidP="00164808">
      <w:pPr>
        <w:widowControl w:val="0"/>
        <w:spacing w:after="0" w:line="240" w:lineRule="auto"/>
        <w:ind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 xml:space="preserve">Господствующие среднегодовые ветра - юго-западные. В холодную половину года увеличивается повторяемость южных ветров, а в теплую половину года - северных. </w:t>
      </w:r>
    </w:p>
    <w:p w:rsidR="00F21B63" w:rsidRPr="00F21B63" w:rsidRDefault="00164808" w:rsidP="00164808">
      <w:pPr>
        <w:widowControl w:val="0"/>
        <w:spacing w:after="0" w:line="240" w:lineRule="auto"/>
        <w:ind w:firstLine="708"/>
        <w:jc w:val="both"/>
        <w:rPr>
          <w:rFonts w:ascii="Times New Roman" w:eastAsia="Times New Roman" w:hAnsi="Times New Roman" w:cs="Times New Roman"/>
          <w:spacing w:val="3"/>
          <w:sz w:val="24"/>
          <w:szCs w:val="24"/>
          <w:lang w:val="ru-RU" w:eastAsia="ru-RU"/>
        </w:rPr>
      </w:pPr>
      <w:r>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3"/>
          <w:sz w:val="24"/>
          <w:szCs w:val="24"/>
          <w:lang w:val="ru-RU" w:eastAsia="ru-RU"/>
        </w:rPr>
        <w:t>Абсолютный минимум температуры - -42 °С. Абсолютный максимум температуры - +37 °С. Период активной вегетации растений, когда среднесуточная температура выше +10 °С, длится с начала мая до середины сентября и продолжается 133 дня. Безморозный период длится 148 дней. Первый</w:t>
      </w:r>
      <w:r w:rsidR="00F21B63" w:rsidRPr="00F21B63">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3"/>
          <w:sz w:val="24"/>
          <w:szCs w:val="24"/>
          <w:lang w:val="ru-RU" w:eastAsia="ru-RU"/>
        </w:rPr>
        <w:t>заморозок в среднем - 2 октября, последний - 6 мая.</w:t>
      </w:r>
    </w:p>
    <w:p w:rsidR="00F21B63" w:rsidRPr="00F21B63" w:rsidRDefault="00F21B63" w:rsidP="00164808">
      <w:pPr>
        <w:widowControl w:val="0"/>
        <w:spacing w:after="0" w:line="240" w:lineRule="auto"/>
        <w:ind w:right="20"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За год среднее количество осадков составляет 530 мм. Осадки теплого периода составляют приблизительно 70%. Летние осадки носят ливневый характер и сопровождаются грозами, максимум осадков приходится на июль месяц - 70 мм.</w:t>
      </w:r>
    </w:p>
    <w:p w:rsidR="00F21B63" w:rsidRPr="00F21B63" w:rsidRDefault="00F21B63" w:rsidP="00164808">
      <w:pPr>
        <w:widowControl w:val="0"/>
        <w:spacing w:after="0" w:line="240" w:lineRule="auto"/>
        <w:ind w:right="23"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 xml:space="preserve">Устойчивый снежный покров образуется в середине ноября и лежит в течение 5 месяцев. Высота снежного покрова за зиму достигает 43 см. Среднегодовое значение относительной влажности воздуха равно 75%. Май и июнь - самые сухие месяцы. </w:t>
      </w:r>
      <w:r w:rsidRPr="00F21B63">
        <w:rPr>
          <w:rFonts w:ascii="Times New Roman" w:eastAsia="Times New Roman" w:hAnsi="Times New Roman" w:cs="Times New Roman"/>
          <w:spacing w:val="3"/>
          <w:sz w:val="24"/>
          <w:szCs w:val="24"/>
          <w:lang w:eastAsia="ru-RU"/>
        </w:rPr>
        <w:t xml:space="preserve">         </w:t>
      </w:r>
      <w:r w:rsidRPr="00F21B63">
        <w:rPr>
          <w:rFonts w:ascii="Times New Roman" w:eastAsia="Times New Roman" w:hAnsi="Times New Roman" w:cs="Times New Roman"/>
          <w:spacing w:val="3"/>
          <w:sz w:val="24"/>
          <w:szCs w:val="24"/>
          <w:lang w:val="ru-RU" w:eastAsia="ru-RU"/>
        </w:rPr>
        <w:t>Среднемесячное значение относительной влажности не превышает 64%, а в холодный период с октября по март - 88%.</w:t>
      </w:r>
    </w:p>
    <w:p w:rsidR="00F21B63" w:rsidRPr="00F21B63" w:rsidRDefault="00F21B63" w:rsidP="00164808">
      <w:pPr>
        <w:widowControl w:val="0"/>
        <w:spacing w:after="0" w:line="240" w:lineRule="auto"/>
        <w:ind w:right="23"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Из неблагоприятных явлений погоды следует отметить туманы и метели, число дней которых в году составляет соответственно 24 - 44 и 54. К одному из опасных метеорологических явлений также относятся засухи. Засухи сопровождаются суховеями, которые бывают практически ежегодно: слабые и средние случаются 8 - 9 раз в 10 лет, интенсивные - 3 - 4 раза в 10 лет.</w:t>
      </w:r>
    </w:p>
    <w:p w:rsidR="00F21B63" w:rsidRDefault="00164808" w:rsidP="00F21B63">
      <w:pPr>
        <w:widowControl w:val="0"/>
        <w:tabs>
          <w:tab w:val="left" w:pos="1230"/>
        </w:tabs>
        <w:spacing w:after="407" w:line="240" w:lineRule="auto"/>
        <w:ind w:right="20"/>
        <w:jc w:val="both"/>
        <w:rPr>
          <w:rFonts w:ascii="Times New Roman" w:eastAsia="Times New Roman" w:hAnsi="Times New Roman" w:cs="Times New Roman"/>
          <w:spacing w:val="3"/>
          <w:sz w:val="24"/>
          <w:szCs w:val="24"/>
          <w:lang w:val="ru-RU" w:eastAsia="ru-RU"/>
        </w:rPr>
      </w:pPr>
      <w:r>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3"/>
          <w:sz w:val="24"/>
          <w:szCs w:val="24"/>
          <w:lang w:val="ru-RU" w:eastAsia="ru-RU"/>
        </w:rPr>
        <w:t>Неблагоприятные погодно-климатические явления, оказывающие влияние на эксплуатацию теплоснабжающих объектов и тепловых сетей, обуславливаются прохождением холодных циклонических фронтов в декабре - феврале, выпадением большого количества снега, понижением температуры наружного воздуха ниже -25 °С в январе и феврале.</w:t>
      </w:r>
      <w:r w:rsidR="00F21B63" w:rsidRPr="00F21B63">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3"/>
          <w:sz w:val="24"/>
          <w:szCs w:val="24"/>
          <w:lang w:val="ru-RU" w:eastAsia="ru-RU"/>
        </w:rPr>
        <w:t>Средняя месячная относительная влажность воздуха наиболее холодного месяца составляет 83%, наиболее теплого месяца - 69%.</w:t>
      </w:r>
      <w:r w:rsidR="00F21B63" w:rsidRPr="00F21B63">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3"/>
          <w:sz w:val="24"/>
          <w:szCs w:val="24"/>
          <w:lang w:val="ru-RU" w:eastAsia="ru-RU"/>
        </w:rPr>
        <w:t>Количество летних осадков преобладает над зимними за счет их интенсивности.</w:t>
      </w:r>
      <w:r w:rsidR="00F21B63" w:rsidRPr="00F21B63">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3"/>
          <w:sz w:val="24"/>
          <w:szCs w:val="24"/>
          <w:lang w:val="ru-RU" w:eastAsia="ru-RU"/>
        </w:rPr>
        <w:t>За год наблюдается 144 дня со снежным покровом; его средняя высота 33 см, максимальная -74 см.</w:t>
      </w:r>
      <w:r w:rsidR="00F21B63" w:rsidRPr="00F21B63">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spacing w:val="-7"/>
          <w:sz w:val="24"/>
          <w:szCs w:val="24"/>
          <w:lang w:val="ru-RU" w:eastAsia="ru-RU"/>
        </w:rPr>
        <w:t>В среднем за год наблюдается 50 дней с метелями, которые преобладают при южных и юго-</w:t>
      </w:r>
      <w:r w:rsidR="00F21B63" w:rsidRPr="00F21B63">
        <w:rPr>
          <w:rFonts w:ascii="Times New Roman" w:eastAsia="Times New Roman" w:hAnsi="Times New Roman" w:cs="Times New Roman"/>
          <w:spacing w:val="3"/>
          <w:sz w:val="24"/>
          <w:szCs w:val="24"/>
          <w:lang w:val="ru-RU" w:eastAsia="ru-RU"/>
        </w:rPr>
        <w:t>западных ветрах, и скорости ветра 6-9 м/сек.</w:t>
      </w:r>
      <w:r w:rsidR="00F21B63" w:rsidRPr="00F21B63">
        <w:rPr>
          <w:rFonts w:ascii="Times New Roman" w:eastAsia="Times New Roman" w:hAnsi="Times New Roman" w:cs="Times New Roman"/>
          <w:spacing w:val="3"/>
          <w:sz w:val="24"/>
          <w:szCs w:val="24"/>
          <w:lang w:eastAsia="ru-RU"/>
        </w:rPr>
        <w:t xml:space="preserve"> </w:t>
      </w:r>
      <w:r w:rsidR="00F21B63" w:rsidRPr="00F21B63">
        <w:rPr>
          <w:rFonts w:ascii="Times New Roman" w:eastAsia="Times New Roman" w:hAnsi="Times New Roman" w:cs="Times New Roman"/>
          <w:bCs/>
          <w:iCs/>
          <w:spacing w:val="3"/>
          <w:sz w:val="24"/>
          <w:szCs w:val="24"/>
          <w:lang w:val="ru-RU" w:eastAsia="ru-RU"/>
        </w:rPr>
        <w:t>Неблагоприятными погодно-климатическими явлениями, оказывающими влияние на эксплуатацию теплоснабжающих объектов и тепловые сети</w:t>
      </w:r>
      <w:r w:rsidR="00F21B63" w:rsidRPr="00F21B63">
        <w:rPr>
          <w:rFonts w:ascii="Times New Roman" w:eastAsia="Times New Roman" w:hAnsi="Times New Roman" w:cs="Times New Roman"/>
          <w:spacing w:val="3"/>
          <w:sz w:val="24"/>
          <w:szCs w:val="24"/>
          <w:lang w:val="ru-RU" w:eastAsia="ru-RU"/>
        </w:rPr>
        <w:t xml:space="preserve"> отмечаются промерзание почвы, гололед, метели, засухи, суховеи. </w:t>
      </w:r>
      <w:r w:rsidR="00F21B63" w:rsidRPr="00F21B63">
        <w:rPr>
          <w:rFonts w:ascii="Times New Roman" w:eastAsia="Times New Roman" w:hAnsi="Times New Roman" w:cs="Times New Roman"/>
          <w:spacing w:val="-6"/>
          <w:sz w:val="24"/>
          <w:szCs w:val="24"/>
          <w:lang w:val="ru-RU" w:eastAsia="ru-RU"/>
        </w:rPr>
        <w:t xml:space="preserve">Нормативная глубина промерзания глинистых и суглинистых грунтов - 155 см, супесей и </w:t>
      </w:r>
      <w:r w:rsidR="00F21B63" w:rsidRPr="00F21B63">
        <w:rPr>
          <w:rFonts w:ascii="Times New Roman" w:eastAsia="Times New Roman" w:hAnsi="Times New Roman" w:cs="Times New Roman"/>
          <w:spacing w:val="3"/>
          <w:sz w:val="24"/>
          <w:szCs w:val="24"/>
          <w:lang w:val="ru-RU" w:eastAsia="ru-RU"/>
        </w:rPr>
        <w:t>мелких песков - 180 см. Полное оттаивание почвы весной происходит 20-25 апреля. Гололед образуется обычно при небольших отрицательных температурах с выпадением переохлажденного дождя или измороси. Его повторяемость — 10-15 дней за зиму. Метели формируются при снегопаде с усилением ветра и температуре воздуха 0, -5°С (реже -5, -10 °С).</w:t>
      </w:r>
    </w:p>
    <w:p w:rsidR="007040C4" w:rsidRPr="00FD48C6" w:rsidRDefault="007040C4" w:rsidP="007040C4">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 xml:space="preserve">2. </w:t>
      </w:r>
      <w:r w:rsidRPr="00FD48C6">
        <w:rPr>
          <w:rFonts w:ascii="Times New Roman" w:hAnsi="Times New Roman" w:cs="Times New Roman"/>
          <w:b/>
          <w:bCs/>
          <w:sz w:val="24"/>
          <w:szCs w:val="24"/>
        </w:rPr>
        <w:t>Административное деление, население и населенные пункты Краснослободского</w:t>
      </w:r>
    </w:p>
    <w:p w:rsidR="007040C4" w:rsidRDefault="007040C4" w:rsidP="007040C4">
      <w:pPr>
        <w:spacing w:after="0"/>
        <w:ind w:firstLine="708"/>
        <w:jc w:val="center"/>
        <w:rPr>
          <w:rFonts w:ascii="Times New Roman" w:hAnsi="Times New Roman" w:cs="Times New Roman"/>
          <w:b/>
          <w:bCs/>
          <w:sz w:val="24"/>
          <w:szCs w:val="24"/>
        </w:rPr>
      </w:pPr>
      <w:r w:rsidRPr="00FD48C6">
        <w:rPr>
          <w:rFonts w:ascii="Times New Roman" w:hAnsi="Times New Roman" w:cs="Times New Roman"/>
          <w:b/>
          <w:bCs/>
          <w:sz w:val="24"/>
          <w:szCs w:val="24"/>
        </w:rPr>
        <w:t>городского поселения</w:t>
      </w:r>
    </w:p>
    <w:p w:rsidR="007040C4" w:rsidRDefault="007040C4" w:rsidP="007040C4">
      <w:pPr>
        <w:spacing w:after="0"/>
        <w:ind w:firstLine="708"/>
        <w:jc w:val="both"/>
        <w:rPr>
          <w:rFonts w:ascii="Times New Roman" w:hAnsi="Times New Roman" w:cs="Times New Roman"/>
          <w:b/>
          <w:bCs/>
          <w:sz w:val="24"/>
          <w:szCs w:val="24"/>
        </w:rPr>
      </w:pPr>
    </w:p>
    <w:p w:rsidR="007040C4" w:rsidRDefault="007040C4" w:rsidP="007040C4">
      <w:pPr>
        <w:spacing w:after="0"/>
        <w:ind w:firstLine="708"/>
        <w:jc w:val="both"/>
        <w:rPr>
          <w:rFonts w:ascii="Times New Roman" w:hAnsi="Times New Roman" w:cs="Times New Roman"/>
          <w:bCs/>
          <w:sz w:val="24"/>
          <w:szCs w:val="24"/>
        </w:rPr>
      </w:pPr>
      <w:r w:rsidRPr="00FD48C6">
        <w:rPr>
          <w:rFonts w:ascii="Times New Roman" w:hAnsi="Times New Roman" w:cs="Times New Roman"/>
          <w:bCs/>
          <w:sz w:val="24"/>
          <w:szCs w:val="24"/>
        </w:rPr>
        <w:t>В состав Краснослободского городского посел</w:t>
      </w:r>
      <w:r>
        <w:rPr>
          <w:rFonts w:ascii="Times New Roman" w:hAnsi="Times New Roman" w:cs="Times New Roman"/>
          <w:bCs/>
          <w:sz w:val="24"/>
          <w:szCs w:val="24"/>
        </w:rPr>
        <w:t xml:space="preserve">ения входит город Краснослободск. </w:t>
      </w:r>
      <w:r w:rsidRPr="00FD48C6">
        <w:rPr>
          <w:rFonts w:ascii="Times New Roman" w:hAnsi="Times New Roman" w:cs="Times New Roman"/>
          <w:bCs/>
          <w:sz w:val="24"/>
          <w:szCs w:val="24"/>
        </w:rPr>
        <w:t>Численно</w:t>
      </w:r>
      <w:r>
        <w:rPr>
          <w:rFonts w:ascii="Times New Roman" w:hAnsi="Times New Roman" w:cs="Times New Roman"/>
          <w:bCs/>
          <w:sz w:val="24"/>
          <w:szCs w:val="24"/>
        </w:rPr>
        <w:t xml:space="preserve">сть </w:t>
      </w:r>
      <w:r w:rsidRPr="00FD48C6">
        <w:rPr>
          <w:rFonts w:ascii="Times New Roman" w:hAnsi="Times New Roman" w:cs="Times New Roman"/>
          <w:bCs/>
          <w:sz w:val="24"/>
          <w:szCs w:val="24"/>
        </w:rPr>
        <w:t>населения г</w:t>
      </w:r>
      <w:r>
        <w:rPr>
          <w:rFonts w:ascii="Times New Roman" w:hAnsi="Times New Roman" w:cs="Times New Roman"/>
          <w:bCs/>
          <w:sz w:val="24"/>
          <w:szCs w:val="24"/>
        </w:rPr>
        <w:t>ородского поселения составляет 8558</w:t>
      </w:r>
      <w:r w:rsidRPr="00FD48C6">
        <w:rPr>
          <w:rFonts w:ascii="Times New Roman" w:hAnsi="Times New Roman" w:cs="Times New Roman"/>
          <w:bCs/>
          <w:sz w:val="24"/>
          <w:szCs w:val="24"/>
        </w:rPr>
        <w:t xml:space="preserve"> человек.</w:t>
      </w:r>
    </w:p>
    <w:p w:rsidR="007040C4" w:rsidRDefault="007040C4" w:rsidP="007040C4">
      <w:pPr>
        <w:spacing w:after="0"/>
        <w:ind w:firstLine="708"/>
        <w:jc w:val="both"/>
        <w:rPr>
          <w:rFonts w:ascii="Times New Roman" w:hAnsi="Times New Roman" w:cs="Times New Roman"/>
          <w:bCs/>
          <w:sz w:val="24"/>
          <w:szCs w:val="24"/>
        </w:rPr>
      </w:pPr>
    </w:p>
    <w:p w:rsidR="007040C4" w:rsidRPr="00FD48C6" w:rsidRDefault="007040C4" w:rsidP="007040C4">
      <w:pPr>
        <w:spacing w:after="0"/>
        <w:ind w:firstLine="708"/>
        <w:jc w:val="center"/>
        <w:rPr>
          <w:rFonts w:ascii="Times New Roman" w:hAnsi="Times New Roman" w:cs="Times New Roman"/>
          <w:b/>
          <w:bCs/>
          <w:sz w:val="24"/>
          <w:szCs w:val="24"/>
        </w:rPr>
      </w:pPr>
      <w:r w:rsidRPr="00FD48C6">
        <w:rPr>
          <w:rFonts w:ascii="Times New Roman" w:hAnsi="Times New Roman" w:cs="Times New Roman"/>
          <w:b/>
          <w:bCs/>
          <w:sz w:val="24"/>
          <w:szCs w:val="24"/>
        </w:rPr>
        <w:t>Характеристика потребителей тепловой энергии, теплоснабжающих объекто</w:t>
      </w:r>
      <w:r>
        <w:rPr>
          <w:rFonts w:ascii="Times New Roman" w:hAnsi="Times New Roman" w:cs="Times New Roman"/>
          <w:b/>
          <w:bCs/>
          <w:sz w:val="24"/>
          <w:szCs w:val="24"/>
        </w:rPr>
        <w:t>в,</w:t>
      </w:r>
    </w:p>
    <w:p w:rsidR="007040C4" w:rsidRDefault="007040C4" w:rsidP="007040C4">
      <w:pPr>
        <w:spacing w:after="0"/>
        <w:ind w:firstLine="708"/>
        <w:jc w:val="center"/>
        <w:rPr>
          <w:rFonts w:ascii="Times New Roman" w:hAnsi="Times New Roman" w:cs="Times New Roman"/>
          <w:b/>
          <w:bCs/>
          <w:sz w:val="24"/>
          <w:szCs w:val="24"/>
        </w:rPr>
      </w:pPr>
      <w:r w:rsidRPr="00FD48C6">
        <w:rPr>
          <w:rFonts w:ascii="Times New Roman" w:hAnsi="Times New Roman" w:cs="Times New Roman"/>
          <w:b/>
          <w:bCs/>
          <w:sz w:val="24"/>
          <w:szCs w:val="24"/>
        </w:rPr>
        <w:t>протяженность тепловых сетей</w:t>
      </w:r>
    </w:p>
    <w:p w:rsidR="007040C4" w:rsidRDefault="007040C4" w:rsidP="007040C4">
      <w:pPr>
        <w:spacing w:after="0"/>
        <w:ind w:firstLine="708"/>
        <w:jc w:val="both"/>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2004"/>
        <w:gridCol w:w="2005"/>
        <w:gridCol w:w="2005"/>
        <w:gridCol w:w="2005"/>
        <w:gridCol w:w="2005"/>
      </w:tblGrid>
      <w:tr w:rsidR="007040C4" w:rsidTr="007E22A0">
        <w:tc>
          <w:tcPr>
            <w:tcW w:w="2004" w:type="dxa"/>
          </w:tcPr>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Муниципальное</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образование</w:t>
            </w:r>
          </w:p>
          <w:p w:rsidR="007040C4" w:rsidRPr="009A2CFA" w:rsidRDefault="007040C4" w:rsidP="007E22A0">
            <w:pPr>
              <w:jc w:val="both"/>
              <w:rPr>
                <w:rFonts w:ascii="Times New Roman" w:hAnsi="Times New Roman" w:cs="Times New Roman"/>
                <w:bCs/>
              </w:rPr>
            </w:pPr>
          </w:p>
        </w:tc>
        <w:tc>
          <w:tcPr>
            <w:tcW w:w="2005" w:type="dxa"/>
          </w:tcPr>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Число</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потребителей</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тепловой</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энергии</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(строений)</w:t>
            </w:r>
          </w:p>
          <w:p w:rsidR="007040C4" w:rsidRPr="009A2CFA" w:rsidRDefault="007040C4" w:rsidP="007E22A0">
            <w:pPr>
              <w:jc w:val="both"/>
              <w:rPr>
                <w:rFonts w:ascii="Times New Roman" w:hAnsi="Times New Roman" w:cs="Times New Roman"/>
                <w:bCs/>
              </w:rPr>
            </w:pPr>
          </w:p>
        </w:tc>
        <w:tc>
          <w:tcPr>
            <w:tcW w:w="2005" w:type="dxa"/>
          </w:tcPr>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Число</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теплоснабжающих</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объектов</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(котельных)</w:t>
            </w:r>
          </w:p>
          <w:p w:rsidR="007040C4" w:rsidRPr="009A2CFA" w:rsidRDefault="007040C4" w:rsidP="007E22A0">
            <w:pPr>
              <w:jc w:val="both"/>
              <w:rPr>
                <w:rFonts w:ascii="Times New Roman" w:hAnsi="Times New Roman" w:cs="Times New Roman"/>
                <w:bCs/>
              </w:rPr>
            </w:pPr>
          </w:p>
        </w:tc>
        <w:tc>
          <w:tcPr>
            <w:tcW w:w="2005" w:type="dxa"/>
          </w:tcPr>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Потребляемое</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горючее</w:t>
            </w:r>
          </w:p>
          <w:p w:rsidR="007040C4" w:rsidRPr="009A2CFA" w:rsidRDefault="007040C4" w:rsidP="007E22A0">
            <w:pPr>
              <w:jc w:val="both"/>
              <w:rPr>
                <w:rFonts w:ascii="Times New Roman" w:hAnsi="Times New Roman" w:cs="Times New Roman"/>
                <w:bCs/>
              </w:rPr>
            </w:pPr>
          </w:p>
        </w:tc>
        <w:tc>
          <w:tcPr>
            <w:tcW w:w="2005" w:type="dxa"/>
          </w:tcPr>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Протяженность сетей (км)</w:t>
            </w:r>
          </w:p>
          <w:p w:rsidR="007040C4" w:rsidRPr="009A2CFA" w:rsidRDefault="007040C4" w:rsidP="007E22A0">
            <w:pPr>
              <w:jc w:val="both"/>
              <w:rPr>
                <w:rFonts w:ascii="Times New Roman" w:hAnsi="Times New Roman" w:cs="Times New Roman"/>
                <w:bCs/>
              </w:rPr>
            </w:pPr>
          </w:p>
        </w:tc>
      </w:tr>
      <w:tr w:rsidR="007040C4" w:rsidTr="007E22A0">
        <w:tc>
          <w:tcPr>
            <w:tcW w:w="2004" w:type="dxa"/>
          </w:tcPr>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Краснослободское</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городское</w:t>
            </w:r>
          </w:p>
          <w:p w:rsidR="007040C4" w:rsidRPr="009A2CFA" w:rsidRDefault="007040C4" w:rsidP="007E22A0">
            <w:pPr>
              <w:jc w:val="both"/>
              <w:rPr>
                <w:rFonts w:ascii="Times New Roman" w:hAnsi="Times New Roman" w:cs="Times New Roman"/>
                <w:bCs/>
              </w:rPr>
            </w:pPr>
            <w:r w:rsidRPr="009A2CFA">
              <w:rPr>
                <w:rFonts w:ascii="Times New Roman" w:hAnsi="Times New Roman" w:cs="Times New Roman"/>
                <w:bCs/>
              </w:rPr>
              <w:t>поселение</w:t>
            </w:r>
          </w:p>
          <w:p w:rsidR="007040C4" w:rsidRPr="009A2CFA" w:rsidRDefault="007040C4" w:rsidP="007E22A0">
            <w:pPr>
              <w:jc w:val="both"/>
              <w:rPr>
                <w:rFonts w:ascii="Times New Roman" w:hAnsi="Times New Roman" w:cs="Times New Roman"/>
                <w:b/>
                <w:bCs/>
              </w:rPr>
            </w:pPr>
          </w:p>
        </w:tc>
        <w:tc>
          <w:tcPr>
            <w:tcW w:w="2005" w:type="dxa"/>
          </w:tcPr>
          <w:p w:rsidR="007040C4" w:rsidRPr="009A2CFA" w:rsidRDefault="007040C4" w:rsidP="007E22A0">
            <w:pPr>
              <w:jc w:val="center"/>
              <w:rPr>
                <w:rFonts w:ascii="Times New Roman" w:hAnsi="Times New Roman" w:cs="Times New Roman"/>
                <w:bCs/>
              </w:rPr>
            </w:pPr>
            <w:r w:rsidRPr="009A2CFA">
              <w:rPr>
                <w:rFonts w:ascii="Times New Roman" w:hAnsi="Times New Roman" w:cs="Times New Roman"/>
                <w:bCs/>
              </w:rPr>
              <w:t>260</w:t>
            </w:r>
          </w:p>
        </w:tc>
        <w:tc>
          <w:tcPr>
            <w:tcW w:w="2005" w:type="dxa"/>
          </w:tcPr>
          <w:p w:rsidR="007040C4" w:rsidRPr="009A2CFA" w:rsidRDefault="007040C4" w:rsidP="007E22A0">
            <w:pPr>
              <w:jc w:val="center"/>
              <w:rPr>
                <w:rFonts w:ascii="Times New Roman" w:hAnsi="Times New Roman" w:cs="Times New Roman"/>
                <w:bCs/>
              </w:rPr>
            </w:pPr>
            <w:r w:rsidRPr="009A2CFA">
              <w:rPr>
                <w:rFonts w:ascii="Times New Roman" w:hAnsi="Times New Roman" w:cs="Times New Roman"/>
                <w:bCs/>
              </w:rPr>
              <w:t>2</w:t>
            </w:r>
          </w:p>
        </w:tc>
        <w:tc>
          <w:tcPr>
            <w:tcW w:w="2005" w:type="dxa"/>
          </w:tcPr>
          <w:p w:rsidR="007040C4" w:rsidRPr="009A2CFA" w:rsidRDefault="007040C4" w:rsidP="007E22A0">
            <w:pPr>
              <w:jc w:val="center"/>
              <w:rPr>
                <w:rFonts w:ascii="Times New Roman" w:hAnsi="Times New Roman" w:cs="Times New Roman"/>
                <w:bCs/>
              </w:rPr>
            </w:pPr>
            <w:r w:rsidRPr="009A2CFA">
              <w:rPr>
                <w:rFonts w:ascii="Times New Roman" w:hAnsi="Times New Roman" w:cs="Times New Roman"/>
                <w:bCs/>
              </w:rPr>
              <w:t>Природный газ</w:t>
            </w:r>
          </w:p>
        </w:tc>
        <w:tc>
          <w:tcPr>
            <w:tcW w:w="2005" w:type="dxa"/>
          </w:tcPr>
          <w:p w:rsidR="007040C4" w:rsidRPr="009A2CFA" w:rsidRDefault="007040C4" w:rsidP="007E22A0">
            <w:pPr>
              <w:jc w:val="center"/>
              <w:rPr>
                <w:rFonts w:ascii="Times New Roman" w:hAnsi="Times New Roman" w:cs="Times New Roman"/>
                <w:bCs/>
              </w:rPr>
            </w:pPr>
            <w:r w:rsidRPr="009A2CFA">
              <w:rPr>
                <w:rFonts w:ascii="Times New Roman" w:hAnsi="Times New Roman" w:cs="Times New Roman"/>
                <w:bCs/>
              </w:rPr>
              <w:t>3,262</w:t>
            </w:r>
          </w:p>
        </w:tc>
      </w:tr>
    </w:tbl>
    <w:p w:rsidR="007040C4" w:rsidRPr="00F21B63" w:rsidRDefault="007040C4" w:rsidP="00F21B63">
      <w:pPr>
        <w:widowControl w:val="0"/>
        <w:tabs>
          <w:tab w:val="left" w:pos="1230"/>
        </w:tabs>
        <w:spacing w:after="407" w:line="240" w:lineRule="auto"/>
        <w:ind w:right="20"/>
        <w:jc w:val="both"/>
        <w:rPr>
          <w:rFonts w:ascii="Times New Roman" w:eastAsia="Times New Roman" w:hAnsi="Times New Roman" w:cs="Times New Roman"/>
          <w:spacing w:val="3"/>
          <w:sz w:val="24"/>
          <w:szCs w:val="24"/>
          <w:lang w:val="ru-RU" w:eastAsia="ru-RU"/>
        </w:rPr>
      </w:pPr>
    </w:p>
    <w:p w:rsidR="00F21B63" w:rsidRPr="00F21B63" w:rsidRDefault="007040C4" w:rsidP="00164808">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2.3</w:t>
      </w:r>
      <w:r w:rsidR="00F21B63" w:rsidRPr="00F21B63">
        <w:rPr>
          <w:rFonts w:ascii="Times New Roman" w:eastAsia="Times New Roman" w:hAnsi="Times New Roman" w:cs="Times New Roman"/>
          <w:b/>
          <w:bCs/>
          <w:iCs/>
          <w:sz w:val="24"/>
          <w:szCs w:val="24"/>
          <w:lang w:eastAsia="ru-RU"/>
        </w:rPr>
        <w:t xml:space="preserve">. Источники тепла: </w:t>
      </w:r>
      <w:r>
        <w:rPr>
          <w:rFonts w:ascii="Times New Roman" w:eastAsia="Times New Roman" w:hAnsi="Times New Roman" w:cs="Times New Roman"/>
          <w:b/>
          <w:sz w:val="24"/>
          <w:szCs w:val="24"/>
          <w:lang w:eastAsia="ru-RU"/>
        </w:rPr>
        <w:t xml:space="preserve">Теплоснабжение поселения </w:t>
      </w:r>
      <w:r w:rsidR="00F21B63" w:rsidRPr="00F21B63">
        <w:rPr>
          <w:rFonts w:ascii="Times New Roman" w:eastAsia="Times New Roman" w:hAnsi="Times New Roman" w:cs="Times New Roman"/>
          <w:b/>
          <w:sz w:val="24"/>
          <w:szCs w:val="24"/>
          <w:lang w:eastAsia="ru-RU"/>
        </w:rPr>
        <w:t>включает в себя котельные, расположенные по адресу:</w:t>
      </w:r>
    </w:p>
    <w:p w:rsidR="00F21B63" w:rsidRPr="00F21B63" w:rsidRDefault="00F21B63" w:rsidP="00F21B6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1B63" w:rsidRPr="00F21B63" w:rsidRDefault="00F21B63" w:rsidP="007040C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1) Республика Мордовия, Краснослободский район, город Краснослободск, Микрорайон -1, дом 39А:</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год ввода в эксплуатацию 2016 г.;</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- 2 котла, Марка: </w:t>
      </w:r>
      <w:r w:rsidRPr="00F21B63">
        <w:rPr>
          <w:rFonts w:ascii="Times New Roman" w:eastAsia="Times New Roman" w:hAnsi="Times New Roman" w:cs="Times New Roman"/>
          <w:sz w:val="24"/>
          <w:szCs w:val="24"/>
          <w:lang w:val="en-US" w:eastAsia="ru-RU"/>
        </w:rPr>
        <w:t>REX</w:t>
      </w:r>
      <w:r w:rsidRPr="00F21B63">
        <w:rPr>
          <w:rFonts w:ascii="Times New Roman" w:eastAsia="Times New Roman" w:hAnsi="Times New Roman" w:cs="Times New Roman"/>
          <w:sz w:val="24"/>
          <w:szCs w:val="24"/>
          <w:lang w:eastAsia="ru-RU"/>
        </w:rPr>
        <w:t>-40;</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Проектная мощность 1,02 Гкал/ч;</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Фактическая мощность 0,6998 Гкал/ч.</w:t>
      </w:r>
    </w:p>
    <w:p w:rsidR="00F21B63" w:rsidRPr="00F21B63" w:rsidRDefault="00F21B63" w:rsidP="00F21B63">
      <w:pPr>
        <w:spacing w:after="200" w:line="240" w:lineRule="auto"/>
        <w:contextualSpacing/>
        <w:jc w:val="both"/>
        <w:rPr>
          <w:rFonts w:ascii="Times New Roman" w:eastAsia="Times New Roman" w:hAnsi="Times New Roman" w:cs="Times New Roman"/>
          <w:sz w:val="24"/>
          <w:szCs w:val="24"/>
        </w:rPr>
      </w:pPr>
    </w:p>
    <w:p w:rsidR="00F21B63" w:rsidRPr="00F21B63" w:rsidRDefault="00F21B63" w:rsidP="007040C4">
      <w:pPr>
        <w:spacing w:after="200" w:line="240" w:lineRule="auto"/>
        <w:ind w:firstLine="708"/>
        <w:contextualSpacing/>
        <w:jc w:val="both"/>
        <w:rPr>
          <w:rFonts w:ascii="Times New Roman" w:eastAsia="Times New Roman" w:hAnsi="Times New Roman" w:cs="Times New Roman"/>
          <w:b/>
          <w:sz w:val="24"/>
          <w:szCs w:val="24"/>
        </w:rPr>
      </w:pPr>
      <w:r w:rsidRPr="00F21B63">
        <w:rPr>
          <w:rFonts w:ascii="Times New Roman" w:eastAsia="Times New Roman" w:hAnsi="Times New Roman" w:cs="Times New Roman"/>
          <w:b/>
          <w:sz w:val="24"/>
          <w:szCs w:val="24"/>
        </w:rPr>
        <w:t>2) Республика Мордовия, Краснослободский район, город Краснослободск, Микрорайон-3, дом 18:</w:t>
      </w:r>
    </w:p>
    <w:p w:rsidR="00F21B63" w:rsidRPr="00F21B63" w:rsidRDefault="00F21B63" w:rsidP="00F21B63">
      <w:pPr>
        <w:spacing w:after="200" w:line="240" w:lineRule="auto"/>
        <w:contextualSpacing/>
        <w:jc w:val="both"/>
        <w:rPr>
          <w:rFonts w:ascii="Times New Roman" w:eastAsia="Times New Roman" w:hAnsi="Times New Roman" w:cs="Times New Roman"/>
          <w:sz w:val="24"/>
          <w:szCs w:val="24"/>
        </w:rPr>
      </w:pPr>
      <w:r w:rsidRPr="00F21B63">
        <w:rPr>
          <w:rFonts w:ascii="Times New Roman" w:eastAsia="Times New Roman" w:hAnsi="Times New Roman" w:cs="Times New Roman"/>
          <w:sz w:val="24"/>
          <w:szCs w:val="24"/>
        </w:rPr>
        <w:t>- год ввода в эксплуатацию 2017 г;</w:t>
      </w:r>
    </w:p>
    <w:p w:rsidR="00F21B63" w:rsidRPr="00F21B63" w:rsidRDefault="00F21B63" w:rsidP="00F21B63">
      <w:pPr>
        <w:spacing w:after="200" w:line="240" w:lineRule="auto"/>
        <w:contextualSpacing/>
        <w:jc w:val="both"/>
        <w:rPr>
          <w:rFonts w:ascii="Times New Roman" w:eastAsia="Times New Roman" w:hAnsi="Times New Roman" w:cs="Times New Roman"/>
          <w:sz w:val="24"/>
          <w:szCs w:val="24"/>
        </w:rPr>
      </w:pPr>
      <w:r w:rsidRPr="00F21B63">
        <w:rPr>
          <w:rFonts w:ascii="Times New Roman" w:eastAsia="Times New Roman" w:hAnsi="Times New Roman" w:cs="Times New Roman"/>
          <w:sz w:val="24"/>
          <w:szCs w:val="24"/>
        </w:rPr>
        <w:t xml:space="preserve">- 2 котла, Марка: </w:t>
      </w:r>
      <w:r w:rsidRPr="00F21B63">
        <w:rPr>
          <w:rFonts w:ascii="Times New Roman" w:eastAsia="Times New Roman" w:hAnsi="Times New Roman" w:cs="Times New Roman"/>
          <w:sz w:val="24"/>
          <w:szCs w:val="24"/>
          <w:lang w:val="en-US"/>
        </w:rPr>
        <w:t>POLYKRAFT</w:t>
      </w:r>
      <w:r w:rsidRPr="00F21B63">
        <w:rPr>
          <w:rFonts w:ascii="Times New Roman" w:eastAsia="Times New Roman" w:hAnsi="Times New Roman" w:cs="Times New Roman"/>
          <w:sz w:val="24"/>
          <w:szCs w:val="24"/>
        </w:rPr>
        <w:t xml:space="preserve">, </w:t>
      </w:r>
      <w:r w:rsidRPr="00F21B63">
        <w:rPr>
          <w:rFonts w:ascii="Times New Roman" w:eastAsia="Times New Roman" w:hAnsi="Times New Roman" w:cs="Times New Roman"/>
          <w:sz w:val="24"/>
          <w:szCs w:val="24"/>
          <w:lang w:val="en-US"/>
        </w:rPr>
        <w:t>DUOTHERM</w:t>
      </w:r>
      <w:r w:rsidRPr="00F21B63">
        <w:rPr>
          <w:rFonts w:ascii="Times New Roman" w:eastAsia="Times New Roman" w:hAnsi="Times New Roman" w:cs="Times New Roman"/>
          <w:sz w:val="24"/>
          <w:szCs w:val="24"/>
        </w:rPr>
        <w:t>-1000;</w:t>
      </w:r>
    </w:p>
    <w:p w:rsidR="00F21B63" w:rsidRPr="00F21B63" w:rsidRDefault="00F21B63" w:rsidP="00F21B63">
      <w:pPr>
        <w:spacing w:after="200" w:line="240" w:lineRule="auto"/>
        <w:contextualSpacing/>
        <w:jc w:val="both"/>
        <w:rPr>
          <w:rFonts w:ascii="Times New Roman" w:eastAsia="Times New Roman" w:hAnsi="Times New Roman" w:cs="Times New Roman"/>
          <w:sz w:val="24"/>
          <w:szCs w:val="24"/>
        </w:rPr>
      </w:pPr>
      <w:r w:rsidRPr="00F21B63">
        <w:rPr>
          <w:rFonts w:ascii="Times New Roman" w:eastAsia="Times New Roman" w:hAnsi="Times New Roman" w:cs="Times New Roman"/>
          <w:sz w:val="24"/>
          <w:szCs w:val="24"/>
        </w:rPr>
        <w:t>- Проектная мощность 1,7197 Гкал/ч;</w:t>
      </w:r>
    </w:p>
    <w:p w:rsidR="00F21B63" w:rsidRPr="00F21B63" w:rsidRDefault="00F21B63" w:rsidP="00F21B63">
      <w:pPr>
        <w:spacing w:after="200" w:line="240" w:lineRule="auto"/>
        <w:contextualSpacing/>
        <w:jc w:val="both"/>
        <w:rPr>
          <w:rFonts w:ascii="Times New Roman" w:eastAsia="Times New Roman" w:hAnsi="Times New Roman" w:cs="Times New Roman"/>
          <w:sz w:val="24"/>
          <w:szCs w:val="24"/>
        </w:rPr>
      </w:pPr>
      <w:r w:rsidRPr="00F21B63">
        <w:rPr>
          <w:rFonts w:ascii="Times New Roman" w:eastAsia="Times New Roman" w:hAnsi="Times New Roman" w:cs="Times New Roman"/>
          <w:sz w:val="24"/>
          <w:szCs w:val="24"/>
        </w:rPr>
        <w:t>- Фактическая мощность 0,6233 Гкал/ч.</w:t>
      </w:r>
    </w:p>
    <w:p w:rsidR="00F21B63" w:rsidRPr="00F21B63" w:rsidRDefault="00F21B63" w:rsidP="00F21B63">
      <w:pPr>
        <w:spacing w:after="200" w:line="240" w:lineRule="auto"/>
        <w:contextualSpacing/>
        <w:jc w:val="both"/>
        <w:rPr>
          <w:rFonts w:ascii="Times New Roman" w:eastAsia="Times New Roman" w:hAnsi="Times New Roman" w:cs="Times New Roman"/>
          <w:b/>
          <w:sz w:val="24"/>
          <w:szCs w:val="24"/>
        </w:rPr>
      </w:pPr>
    </w:p>
    <w:p w:rsidR="00F21B63" w:rsidRPr="00F21B63" w:rsidRDefault="00F21B63" w:rsidP="00F21B63">
      <w:pPr>
        <w:spacing w:after="200" w:line="240" w:lineRule="auto"/>
        <w:contextualSpacing/>
        <w:jc w:val="both"/>
        <w:rPr>
          <w:rFonts w:ascii="Times New Roman" w:eastAsia="Times New Roman" w:hAnsi="Times New Roman" w:cs="Times New Roman"/>
          <w:sz w:val="24"/>
          <w:szCs w:val="24"/>
        </w:rPr>
      </w:pPr>
    </w:p>
    <w:p w:rsidR="00F21B63" w:rsidRPr="00F21B63" w:rsidRDefault="007040C4" w:rsidP="00164808">
      <w:pPr>
        <w:spacing w:before="100" w:beforeAutospacing="1" w:after="100" w:afterAutospacing="1"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00F21B63" w:rsidRPr="00F21B63">
        <w:rPr>
          <w:rFonts w:ascii="Times New Roman" w:eastAsia="Times New Roman" w:hAnsi="Times New Roman" w:cs="Times New Roman"/>
          <w:b/>
          <w:sz w:val="24"/>
          <w:szCs w:val="24"/>
          <w:lang w:eastAsia="ru-RU"/>
        </w:rPr>
        <w:t>. Критерии надежности теплоснабжения потребителей тепловой энергии с учетом климатических условий:</w:t>
      </w:r>
    </w:p>
    <w:p w:rsidR="00F21B63" w:rsidRPr="00F21B63" w:rsidRDefault="007040C4" w:rsidP="007040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21B63" w:rsidRPr="00F21B63">
        <w:rPr>
          <w:rFonts w:ascii="Times New Roman" w:eastAsia="Times New Roman" w:hAnsi="Times New Roman" w:cs="Times New Roman"/>
          <w:sz w:val="24"/>
          <w:szCs w:val="24"/>
          <w:lang w:eastAsia="ru-RU"/>
        </w:rPr>
        <w:t>.1. Потребители тепловой энергии по надежности теплоснабжения делятся на три категории:</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жилых и общественных зданий до 12°С;</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промышленных зданий до 8°С;</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третья категория - остальные потребители.</w:t>
      </w:r>
    </w:p>
    <w:p w:rsidR="00F21B63" w:rsidRPr="00F21B63" w:rsidRDefault="007040C4" w:rsidP="007040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21B63" w:rsidRPr="00F21B63">
        <w:rPr>
          <w:rFonts w:ascii="Times New Roman" w:eastAsia="Times New Roman" w:hAnsi="Times New Roman" w:cs="Times New Roman"/>
          <w:sz w:val="24"/>
          <w:szCs w:val="24"/>
          <w:lang w:eastAsia="ru-RU"/>
        </w:rP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подача тепловой энергии (теплоносителя) в полном объеме потребителям первой категории;</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w:t>
      </w:r>
    </w:p>
    <w:p w:rsidR="00F21B63" w:rsidRPr="00F21B63" w:rsidRDefault="00F21B63" w:rsidP="0016480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согласованный сторонами договора теплоснабжения аварийный тепловой режим работы не отключаемых вентиляционных систем.</w:t>
      </w:r>
    </w:p>
    <w:p w:rsidR="00F21B63" w:rsidRPr="00F21B63" w:rsidRDefault="007040C4" w:rsidP="00164808">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2.5</w:t>
      </w:r>
      <w:r w:rsidR="00F21B63" w:rsidRPr="00F21B63">
        <w:rPr>
          <w:rFonts w:ascii="Times New Roman" w:eastAsia="Times New Roman" w:hAnsi="Times New Roman" w:cs="Times New Roman"/>
          <w:b/>
          <w:sz w:val="24"/>
          <w:szCs w:val="24"/>
          <w:lang w:eastAsia="ru-RU"/>
        </w:rPr>
        <w:t xml:space="preserve">. </w:t>
      </w:r>
      <w:r w:rsidR="00F21B63" w:rsidRPr="00F21B63">
        <w:rPr>
          <w:rFonts w:ascii="Times New Roman" w:eastAsia="Times New Roman" w:hAnsi="Times New Roman" w:cs="Times New Roman"/>
          <w:b/>
          <w:bCs/>
          <w:sz w:val="24"/>
          <w:szCs w:val="24"/>
          <w:lang w:eastAsia="ru-RU"/>
        </w:rPr>
        <w:t>Риски возникновения аварий, масштабы и последствия:</w:t>
      </w:r>
    </w:p>
    <w:p w:rsidR="00F21B63" w:rsidRPr="00F21B63" w:rsidRDefault="00F21B63" w:rsidP="00F21B63">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1B63" w:rsidRPr="00F21B63" w:rsidRDefault="00F21B63" w:rsidP="00481856">
      <w:pPr>
        <w:widowControl w:val="0"/>
        <w:spacing w:after="0" w:line="240" w:lineRule="auto"/>
        <w:ind w:right="20"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Топливо доставляется по магистральным трубопроводам. Запас топлива, обеспечивающий бесперебойную работу котельных, не менее 14 суток.</w:t>
      </w:r>
    </w:p>
    <w:p w:rsidR="00F21B63" w:rsidRPr="00F21B63" w:rsidRDefault="00F21B63" w:rsidP="007040C4">
      <w:pPr>
        <w:widowControl w:val="0"/>
        <w:spacing w:after="0" w:line="240" w:lineRule="auto"/>
        <w:ind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Критерии аварий, нештатных и чрезвычайных ситуаций на объектах теплоснабжения:</w:t>
      </w:r>
    </w:p>
    <w:p w:rsidR="00F21B63" w:rsidRPr="00F21B63" w:rsidRDefault="00F21B63" w:rsidP="00481856">
      <w:pPr>
        <w:widowControl w:val="0"/>
        <w:spacing w:after="0" w:line="240" w:lineRule="auto"/>
        <w:ind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eastAsia="ru-RU"/>
        </w:rPr>
        <w:t xml:space="preserve">- </w:t>
      </w:r>
      <w:r w:rsidRPr="00F21B63">
        <w:rPr>
          <w:rFonts w:ascii="Times New Roman" w:eastAsia="Times New Roman" w:hAnsi="Times New Roman" w:cs="Times New Roman"/>
          <w:spacing w:val="3"/>
          <w:sz w:val="24"/>
          <w:szCs w:val="24"/>
          <w:lang w:val="ru-RU" w:eastAsia="ru-RU"/>
        </w:rPr>
        <w:t xml:space="preserve">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w:t>
      </w:r>
      <w:r w:rsidRPr="00F21B63">
        <w:rPr>
          <w:rFonts w:ascii="Times New Roman" w:eastAsia="Times New Roman" w:hAnsi="Times New Roman" w:cs="Times New Roman"/>
          <w:spacing w:val="3"/>
          <w:sz w:val="24"/>
          <w:szCs w:val="24"/>
          <w:lang w:val="ru-RU" w:eastAsia="ru-RU"/>
        </w:rPr>
        <w:lastRenderedPageBreak/>
        <w:t>прекращения теплоснабжения потребителей;</w:t>
      </w:r>
    </w:p>
    <w:p w:rsidR="00F21B63" w:rsidRPr="00F21B63" w:rsidRDefault="00F21B63" w:rsidP="00481856">
      <w:pPr>
        <w:widowControl w:val="0"/>
        <w:spacing w:after="0" w:line="240" w:lineRule="auto"/>
        <w:ind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eastAsia="ru-RU"/>
        </w:rPr>
        <w:t xml:space="preserve">- </w:t>
      </w:r>
      <w:r w:rsidRPr="00F21B63">
        <w:rPr>
          <w:rFonts w:ascii="Times New Roman" w:eastAsia="Times New Roman" w:hAnsi="Times New Roman" w:cs="Times New Roman"/>
          <w:spacing w:val="3"/>
          <w:sz w:val="24"/>
          <w:szCs w:val="24"/>
          <w:lang w:val="ru-RU" w:eastAsia="ru-RU"/>
        </w:rPr>
        <w:t xml:space="preserve">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F21B63">
        <w:rPr>
          <w:rFonts w:ascii="Times New Roman" w:eastAsia="Times New Roman" w:hAnsi="Times New Roman" w:cs="Times New Roman"/>
          <w:spacing w:val="3"/>
          <w:sz w:val="24"/>
          <w:szCs w:val="24"/>
          <w:lang w:val="ru-RU" w:eastAsia="ru-RU"/>
        </w:rPr>
        <w:t>теплопотребляющих</w:t>
      </w:r>
      <w:proofErr w:type="spellEnd"/>
      <w:r w:rsidRPr="00F21B63">
        <w:rPr>
          <w:rFonts w:ascii="Times New Roman" w:eastAsia="Times New Roman" w:hAnsi="Times New Roman" w:cs="Times New Roman"/>
          <w:spacing w:val="3"/>
          <w:sz w:val="24"/>
          <w:szCs w:val="24"/>
          <w:lang w:val="ru-RU" w:eastAsia="ru-RU"/>
        </w:rPr>
        <w:t xml:space="preserve"> установок) в случае прекращения теплоснабжения населения, социально значимых объектов и объектов жизнеобеспечения;</w:t>
      </w:r>
    </w:p>
    <w:p w:rsidR="00F21B63" w:rsidRPr="00F21B63" w:rsidRDefault="00F21B63" w:rsidP="00481856">
      <w:pPr>
        <w:widowControl w:val="0"/>
        <w:spacing w:after="0" w:line="240" w:lineRule="auto"/>
        <w:ind w:firstLine="708"/>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eastAsia="ru-RU"/>
        </w:rPr>
        <w:t xml:space="preserve">- </w:t>
      </w:r>
      <w:r w:rsidRPr="00F21B63">
        <w:rPr>
          <w:rFonts w:ascii="Times New Roman" w:eastAsia="Times New Roman" w:hAnsi="Times New Roman" w:cs="Times New Roman"/>
          <w:spacing w:val="3"/>
          <w:sz w:val="24"/>
          <w:szCs w:val="24"/>
          <w:lang w:val="ru-RU" w:eastAsia="ru-RU"/>
        </w:rPr>
        <w:t>Повреждение энергетического котла производительностью 100 т/час и более (водогрейного котла производительностью 50 Гкал/час и более) с разрушением, деформацией или</w:t>
      </w:r>
      <w:r w:rsidRPr="00F21B63">
        <w:rPr>
          <w:rFonts w:ascii="Times New Roman" w:eastAsia="Times New Roman" w:hAnsi="Times New Roman" w:cs="Times New Roman"/>
          <w:spacing w:val="3"/>
          <w:sz w:val="24"/>
          <w:szCs w:val="24"/>
          <w:lang w:eastAsia="ru-RU"/>
        </w:rPr>
        <w:t xml:space="preserve"> </w:t>
      </w:r>
      <w:r w:rsidRPr="00F21B63">
        <w:rPr>
          <w:rFonts w:ascii="Times New Roman" w:eastAsia="Times New Roman" w:hAnsi="Times New Roman" w:cs="Times New Roman"/>
          <w:bCs/>
          <w:spacing w:val="3"/>
          <w:sz w:val="24"/>
          <w:szCs w:val="24"/>
          <w:lang w:val="ru-RU" w:eastAsia="ru-RU"/>
        </w:rPr>
        <w:t>элементов каркаса, барабана, главных паропроводов, питательных трубопроводов</w:t>
      </w:r>
      <w:r w:rsidRPr="00F21B63">
        <w:rPr>
          <w:rFonts w:ascii="Times New Roman" w:eastAsia="Times New Roman" w:hAnsi="Times New Roman" w:cs="Times New Roman"/>
          <w:bCs/>
          <w:spacing w:val="3"/>
          <w:sz w:val="24"/>
          <w:szCs w:val="24"/>
          <w:lang w:eastAsia="ru-RU"/>
        </w:rPr>
        <w:t>)</w:t>
      </w:r>
      <w:r w:rsidRPr="00F21B63">
        <w:rPr>
          <w:rFonts w:ascii="Times New Roman" w:eastAsia="Times New Roman" w:hAnsi="Times New Roman" w:cs="Times New Roman"/>
          <w:bCs/>
          <w:spacing w:val="3"/>
          <w:sz w:val="24"/>
          <w:szCs w:val="24"/>
          <w:lang w:val="ru-RU" w:eastAsia="ru-RU"/>
        </w:rPr>
        <w:t>.</w:t>
      </w:r>
    </w:p>
    <w:p w:rsidR="00F21B63" w:rsidRPr="00F21B63" w:rsidRDefault="00F21B63" w:rsidP="00F21B63">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21B63" w:rsidRPr="00F21B63" w:rsidRDefault="00F21B63" w:rsidP="00F21B63">
      <w:pPr>
        <w:widowControl w:val="0"/>
        <w:spacing w:after="0" w:line="240" w:lineRule="auto"/>
        <w:jc w:val="center"/>
        <w:rPr>
          <w:rFonts w:ascii="Times New Roman" w:eastAsia="Times New Roman" w:hAnsi="Times New Roman" w:cs="Times New Roman"/>
          <w:b/>
          <w:bCs/>
          <w:spacing w:val="3"/>
          <w:sz w:val="24"/>
          <w:szCs w:val="24"/>
          <w:lang w:eastAsia="ru-RU"/>
        </w:rPr>
      </w:pPr>
      <w:r w:rsidRPr="00F21B63">
        <w:rPr>
          <w:rFonts w:ascii="Times New Roman" w:eastAsia="Times New Roman" w:hAnsi="Times New Roman" w:cs="Times New Roman"/>
          <w:b/>
          <w:spacing w:val="3"/>
          <w:sz w:val="24"/>
          <w:szCs w:val="24"/>
          <w:lang w:val="ru-RU" w:eastAsia="ru-RU"/>
        </w:rPr>
        <w:t>Риски возникновения аварий, масштабы и последствия</w:t>
      </w:r>
      <w:r w:rsidRPr="00F21B63">
        <w:rPr>
          <w:rFonts w:ascii="Times New Roman" w:eastAsia="Times New Roman" w:hAnsi="Times New Roman" w:cs="Times New Roman"/>
          <w:b/>
          <w:spacing w:val="3"/>
          <w:sz w:val="24"/>
          <w:szCs w:val="24"/>
          <w:lang w:eastAsia="ru-RU"/>
        </w:rPr>
        <w:t>:</w:t>
      </w:r>
    </w:p>
    <w:p w:rsidR="00F21B63" w:rsidRPr="00F21B63" w:rsidRDefault="00F21B63" w:rsidP="00F21B63">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tbl>
      <w:tblPr>
        <w:tblW w:w="0" w:type="auto"/>
        <w:tblInd w:w="5" w:type="dxa"/>
        <w:tblLayout w:type="fixed"/>
        <w:tblCellMar>
          <w:left w:w="0" w:type="dxa"/>
          <w:right w:w="0" w:type="dxa"/>
        </w:tblCellMar>
        <w:tblLook w:val="0000" w:firstRow="0" w:lastRow="0" w:firstColumn="0" w:lastColumn="0" w:noHBand="0" w:noVBand="0"/>
      </w:tblPr>
      <w:tblGrid>
        <w:gridCol w:w="1958"/>
        <w:gridCol w:w="2242"/>
        <w:gridCol w:w="3638"/>
        <w:gridCol w:w="1518"/>
      </w:tblGrid>
      <w:tr w:rsidR="00F21B63" w:rsidRPr="00F21B63" w:rsidTr="00F21B63">
        <w:tblPrEx>
          <w:tblCellMar>
            <w:top w:w="0" w:type="dxa"/>
            <w:left w:w="0" w:type="dxa"/>
            <w:bottom w:w="0" w:type="dxa"/>
            <w:right w:w="0" w:type="dxa"/>
          </w:tblCellMar>
        </w:tblPrEx>
        <w:trPr>
          <w:trHeight w:hRule="exact" w:val="941"/>
        </w:trPr>
        <w:tc>
          <w:tcPr>
            <w:tcW w:w="1958"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Вид аварии</w:t>
            </w:r>
          </w:p>
        </w:tc>
        <w:tc>
          <w:tcPr>
            <w:tcW w:w="2242"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Причина</w:t>
            </w:r>
          </w:p>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возникновения</w:t>
            </w:r>
          </w:p>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аварии</w:t>
            </w:r>
          </w:p>
        </w:tc>
        <w:tc>
          <w:tcPr>
            <w:tcW w:w="3638"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Масштаб аварии и последствия</w:t>
            </w:r>
          </w:p>
        </w:tc>
        <w:tc>
          <w:tcPr>
            <w:tcW w:w="1518" w:type="dxa"/>
            <w:tcBorders>
              <w:top w:val="single" w:sz="4" w:space="0" w:color="auto"/>
              <w:left w:val="single" w:sz="4" w:space="0" w:color="auto"/>
              <w:bottom w:val="nil"/>
              <w:right w:val="single" w:sz="4" w:space="0" w:color="auto"/>
            </w:tcBorders>
            <w:shd w:val="clear" w:color="auto" w:fill="FFFFFF"/>
          </w:tcPr>
          <w:p w:rsidR="00F21B63" w:rsidRPr="00F21B63" w:rsidRDefault="00F21B63" w:rsidP="00481856">
            <w:pPr>
              <w:widowControl w:val="0"/>
              <w:spacing w:after="12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Уровень</w:t>
            </w:r>
          </w:p>
          <w:p w:rsidR="00F21B63" w:rsidRPr="00F21B63" w:rsidRDefault="00F21B63" w:rsidP="00481856">
            <w:pPr>
              <w:widowControl w:val="0"/>
              <w:spacing w:before="120"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реагирования</w:t>
            </w:r>
          </w:p>
        </w:tc>
      </w:tr>
      <w:tr w:rsidR="00F21B63" w:rsidRPr="00F21B63" w:rsidTr="00F21B63">
        <w:tblPrEx>
          <w:tblCellMar>
            <w:top w:w="0" w:type="dxa"/>
            <w:left w:w="0" w:type="dxa"/>
            <w:bottom w:w="0" w:type="dxa"/>
            <w:right w:w="0" w:type="dxa"/>
          </w:tblCellMar>
        </w:tblPrEx>
        <w:trPr>
          <w:trHeight w:hRule="exact" w:val="1757"/>
        </w:trPr>
        <w:tc>
          <w:tcPr>
            <w:tcW w:w="1958"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6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Остановка</w:t>
            </w:r>
          </w:p>
          <w:p w:rsidR="00F21B63" w:rsidRPr="00F21B63" w:rsidRDefault="00F21B63" w:rsidP="00481856">
            <w:pPr>
              <w:widowControl w:val="0"/>
              <w:spacing w:before="60"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котельной</w:t>
            </w:r>
          </w:p>
        </w:tc>
        <w:tc>
          <w:tcPr>
            <w:tcW w:w="2242"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Прекращение</w:t>
            </w:r>
          </w:p>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подачи</w:t>
            </w:r>
          </w:p>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электроэнергии</w:t>
            </w:r>
          </w:p>
        </w:tc>
        <w:tc>
          <w:tcPr>
            <w:tcW w:w="3638"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Прекращение циркуляции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518" w:type="dxa"/>
            <w:tcBorders>
              <w:top w:val="single" w:sz="4" w:space="0" w:color="auto"/>
              <w:left w:val="single" w:sz="4" w:space="0" w:color="auto"/>
              <w:bottom w:val="nil"/>
              <w:right w:val="single" w:sz="4" w:space="0" w:color="auto"/>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Местный</w:t>
            </w:r>
          </w:p>
        </w:tc>
      </w:tr>
      <w:tr w:rsidR="00F21B63" w:rsidRPr="00F21B63" w:rsidTr="00F21B63">
        <w:tblPrEx>
          <w:tblCellMar>
            <w:top w:w="0" w:type="dxa"/>
            <w:left w:w="0" w:type="dxa"/>
            <w:bottom w:w="0" w:type="dxa"/>
            <w:right w:w="0" w:type="dxa"/>
          </w:tblCellMar>
        </w:tblPrEx>
        <w:trPr>
          <w:trHeight w:hRule="exact" w:val="1214"/>
        </w:trPr>
        <w:tc>
          <w:tcPr>
            <w:tcW w:w="1958"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6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Остановка</w:t>
            </w:r>
          </w:p>
          <w:p w:rsidR="00F21B63" w:rsidRPr="00F21B63" w:rsidRDefault="00F21B63" w:rsidP="00481856">
            <w:pPr>
              <w:widowControl w:val="0"/>
              <w:spacing w:before="60"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котельной</w:t>
            </w:r>
          </w:p>
        </w:tc>
        <w:tc>
          <w:tcPr>
            <w:tcW w:w="2242"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Прекращение подачи топлива</w:t>
            </w:r>
          </w:p>
        </w:tc>
        <w:tc>
          <w:tcPr>
            <w:tcW w:w="3638" w:type="dxa"/>
            <w:tcBorders>
              <w:top w:val="single" w:sz="4" w:space="0" w:color="auto"/>
              <w:left w:val="single" w:sz="4" w:space="0" w:color="auto"/>
              <w:bottom w:val="nil"/>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Прекращение подачи горячей воды в систему отопления всех потребителей, понижение температуры в зданиях и домах.</w:t>
            </w:r>
          </w:p>
        </w:tc>
        <w:tc>
          <w:tcPr>
            <w:tcW w:w="1518" w:type="dxa"/>
            <w:tcBorders>
              <w:top w:val="single" w:sz="4" w:space="0" w:color="auto"/>
              <w:left w:val="single" w:sz="4" w:space="0" w:color="auto"/>
              <w:bottom w:val="nil"/>
              <w:right w:val="single" w:sz="4" w:space="0" w:color="auto"/>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Объектовый</w:t>
            </w:r>
          </w:p>
        </w:tc>
      </w:tr>
      <w:tr w:rsidR="00F21B63" w:rsidRPr="00F21B63" w:rsidTr="00F21B63">
        <w:tblPrEx>
          <w:tblCellMar>
            <w:top w:w="0" w:type="dxa"/>
            <w:left w:w="0" w:type="dxa"/>
            <w:bottom w:w="0" w:type="dxa"/>
            <w:right w:w="0" w:type="dxa"/>
          </w:tblCellMar>
        </w:tblPrEx>
        <w:trPr>
          <w:trHeight w:hRule="exact" w:val="1762"/>
        </w:trPr>
        <w:tc>
          <w:tcPr>
            <w:tcW w:w="1958" w:type="dxa"/>
            <w:tcBorders>
              <w:top w:val="single" w:sz="4" w:space="0" w:color="auto"/>
              <w:left w:val="single" w:sz="4" w:space="0" w:color="auto"/>
              <w:bottom w:val="single" w:sz="4" w:space="0" w:color="auto"/>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w:t>
            </w:r>
            <w:proofErr w:type="spellStart"/>
            <w:r w:rsidRPr="00F21B63">
              <w:rPr>
                <w:rFonts w:ascii="Times New Roman" w:eastAsia="Times New Roman" w:hAnsi="Times New Roman" w:cs="Times New Roman"/>
                <w:spacing w:val="3"/>
                <w:sz w:val="24"/>
                <w:szCs w:val="24"/>
                <w:lang w:eastAsia="ru-RU"/>
              </w:rPr>
              <w:t>рор</w:t>
            </w:r>
            <w:r w:rsidRPr="00F21B63">
              <w:rPr>
                <w:rFonts w:ascii="Times New Roman" w:eastAsia="Times New Roman" w:hAnsi="Times New Roman" w:cs="Times New Roman"/>
                <w:spacing w:val="3"/>
                <w:sz w:val="24"/>
                <w:szCs w:val="24"/>
                <w:lang w:val="ru-RU" w:eastAsia="ru-RU"/>
              </w:rPr>
              <w:t>ыв</w:t>
            </w:r>
            <w:proofErr w:type="spellEnd"/>
            <w:r w:rsidRPr="00F21B63">
              <w:rPr>
                <w:rFonts w:ascii="Times New Roman" w:eastAsia="Times New Roman" w:hAnsi="Times New Roman" w:cs="Times New Roman"/>
                <w:spacing w:val="3"/>
                <w:sz w:val="24"/>
                <w:szCs w:val="24"/>
                <w:lang w:val="ru-RU" w:eastAsia="ru-RU"/>
              </w:rPr>
              <w:t xml:space="preserve"> тепловых сетей</w:t>
            </w:r>
          </w:p>
        </w:tc>
        <w:tc>
          <w:tcPr>
            <w:tcW w:w="2242" w:type="dxa"/>
            <w:tcBorders>
              <w:top w:val="single" w:sz="4" w:space="0" w:color="auto"/>
              <w:left w:val="single" w:sz="4" w:space="0" w:color="auto"/>
              <w:bottom w:val="single" w:sz="4" w:space="0" w:color="auto"/>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Предельный износ сетей,</w:t>
            </w:r>
            <w:r w:rsidRPr="00F21B63">
              <w:rPr>
                <w:rFonts w:ascii="Times New Roman" w:eastAsia="Times New Roman" w:hAnsi="Times New Roman" w:cs="Times New Roman"/>
                <w:spacing w:val="3"/>
                <w:sz w:val="24"/>
                <w:szCs w:val="24"/>
                <w:lang w:eastAsia="ru-RU"/>
              </w:rPr>
              <w:t xml:space="preserve"> </w:t>
            </w:r>
            <w:r w:rsidRPr="00F21B63">
              <w:rPr>
                <w:rFonts w:ascii="Times New Roman" w:eastAsia="Times New Roman" w:hAnsi="Times New Roman" w:cs="Times New Roman"/>
                <w:spacing w:val="3"/>
                <w:sz w:val="24"/>
                <w:szCs w:val="24"/>
                <w:lang w:val="ru-RU" w:eastAsia="ru-RU"/>
              </w:rPr>
              <w:t>гидродинамические</w:t>
            </w:r>
          </w:p>
          <w:p w:rsidR="00F21B63" w:rsidRPr="00F21B63" w:rsidRDefault="00F21B63" w:rsidP="00481856">
            <w:pPr>
              <w:widowControl w:val="0"/>
              <w:spacing w:before="120"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удары</w:t>
            </w:r>
          </w:p>
        </w:tc>
        <w:tc>
          <w:tcPr>
            <w:tcW w:w="3638" w:type="dxa"/>
            <w:tcBorders>
              <w:top w:val="single" w:sz="4" w:space="0" w:color="auto"/>
              <w:left w:val="single" w:sz="4" w:space="0" w:color="auto"/>
              <w:bottom w:val="single" w:sz="4" w:space="0" w:color="auto"/>
              <w:right w:val="nil"/>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481856">
            <w:pPr>
              <w:widowControl w:val="0"/>
              <w:spacing w:after="0" w:line="240" w:lineRule="auto"/>
              <w:jc w:val="center"/>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Объектовый</w:t>
            </w:r>
          </w:p>
        </w:tc>
      </w:tr>
    </w:tbl>
    <w:p w:rsidR="00F21B63" w:rsidRPr="00F21B63" w:rsidRDefault="00F21B63" w:rsidP="00F21B63">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1B63" w:rsidRPr="00F21B63" w:rsidRDefault="00F21B63" w:rsidP="00F21B63">
      <w:pPr>
        <w:widowControl w:val="0"/>
        <w:spacing w:after="0" w:line="240" w:lineRule="auto"/>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Наиболее вероятными причинами возникновения аварий и сбоев в работе могут послужить:</w:t>
      </w:r>
    </w:p>
    <w:p w:rsidR="00F21B63" w:rsidRPr="00F21B63" w:rsidRDefault="00F21B63" w:rsidP="00F21B63">
      <w:pPr>
        <w:widowControl w:val="0"/>
        <w:numPr>
          <w:ilvl w:val="0"/>
          <w:numId w:val="38"/>
        </w:numPr>
        <w:tabs>
          <w:tab w:val="left" w:pos="879"/>
        </w:tabs>
        <w:autoSpaceDE w:val="0"/>
        <w:autoSpaceDN w:val="0"/>
        <w:adjustRightInd w:val="0"/>
        <w:spacing w:after="0" w:line="240" w:lineRule="auto"/>
        <w:ind w:left="20" w:firstLine="720"/>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перебои в подаче электроэнергии;</w:t>
      </w:r>
    </w:p>
    <w:p w:rsidR="00F21B63" w:rsidRPr="00F21B63" w:rsidRDefault="00F21B63" w:rsidP="00F21B63">
      <w:pPr>
        <w:widowControl w:val="0"/>
        <w:numPr>
          <w:ilvl w:val="0"/>
          <w:numId w:val="38"/>
        </w:numPr>
        <w:tabs>
          <w:tab w:val="left" w:pos="879"/>
        </w:tabs>
        <w:autoSpaceDE w:val="0"/>
        <w:autoSpaceDN w:val="0"/>
        <w:adjustRightInd w:val="0"/>
        <w:spacing w:after="0" w:line="240" w:lineRule="auto"/>
        <w:ind w:left="20" w:firstLine="720"/>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износ оборудования;</w:t>
      </w:r>
    </w:p>
    <w:p w:rsidR="00F21B63" w:rsidRPr="00F21B63" w:rsidRDefault="00F21B63" w:rsidP="00F21B63">
      <w:pPr>
        <w:widowControl w:val="0"/>
        <w:numPr>
          <w:ilvl w:val="0"/>
          <w:numId w:val="38"/>
        </w:numPr>
        <w:tabs>
          <w:tab w:val="left" w:pos="879"/>
        </w:tabs>
        <w:autoSpaceDE w:val="0"/>
        <w:autoSpaceDN w:val="0"/>
        <w:adjustRightInd w:val="0"/>
        <w:spacing w:after="0" w:line="240" w:lineRule="auto"/>
        <w:ind w:left="20" w:firstLine="720"/>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неблагоприятные погодно-климатические явления;</w:t>
      </w:r>
    </w:p>
    <w:p w:rsidR="00F21B63" w:rsidRPr="00F21B63" w:rsidRDefault="00F21B63" w:rsidP="00F21B63">
      <w:pPr>
        <w:widowControl w:val="0"/>
        <w:numPr>
          <w:ilvl w:val="0"/>
          <w:numId w:val="38"/>
        </w:numPr>
        <w:tabs>
          <w:tab w:val="left" w:pos="879"/>
        </w:tabs>
        <w:autoSpaceDE w:val="0"/>
        <w:autoSpaceDN w:val="0"/>
        <w:adjustRightInd w:val="0"/>
        <w:spacing w:after="411" w:line="240" w:lineRule="auto"/>
        <w:ind w:left="20" w:firstLine="720"/>
        <w:jc w:val="both"/>
        <w:rPr>
          <w:rFonts w:ascii="Times New Roman" w:eastAsia="Times New Roman" w:hAnsi="Times New Roman" w:cs="Times New Roman"/>
          <w:spacing w:val="3"/>
          <w:sz w:val="24"/>
          <w:szCs w:val="24"/>
          <w:lang w:val="ru-RU" w:eastAsia="ru-RU"/>
        </w:rPr>
      </w:pPr>
      <w:r w:rsidRPr="00F21B63">
        <w:rPr>
          <w:rFonts w:ascii="Times New Roman" w:eastAsia="Times New Roman" w:hAnsi="Times New Roman" w:cs="Times New Roman"/>
          <w:spacing w:val="3"/>
          <w:sz w:val="24"/>
          <w:szCs w:val="24"/>
          <w:lang w:val="ru-RU" w:eastAsia="ru-RU"/>
        </w:rPr>
        <w:t>человеческий фактор.</w:t>
      </w:r>
    </w:p>
    <w:p w:rsidR="00F21B63" w:rsidRPr="00F21B63" w:rsidRDefault="00F21B63" w:rsidP="00F21B63">
      <w:pPr>
        <w:widowControl w:val="0"/>
        <w:tabs>
          <w:tab w:val="left" w:pos="879"/>
        </w:tabs>
        <w:spacing w:after="411" w:line="240" w:lineRule="auto"/>
        <w:jc w:val="center"/>
        <w:rPr>
          <w:rFonts w:ascii="Times New Roman" w:eastAsia="Times New Roman" w:hAnsi="Times New Roman" w:cs="Times New Roman"/>
          <w:b/>
          <w:spacing w:val="3"/>
          <w:sz w:val="24"/>
          <w:szCs w:val="24"/>
          <w:lang w:eastAsia="ru-RU"/>
        </w:rPr>
      </w:pPr>
      <w:r w:rsidRPr="00F21B63">
        <w:rPr>
          <w:rFonts w:ascii="Times New Roman" w:eastAsia="Times New Roman" w:hAnsi="Times New Roman" w:cs="Times New Roman"/>
          <w:b/>
          <w:spacing w:val="3"/>
          <w:sz w:val="24"/>
          <w:szCs w:val="24"/>
          <w:lang w:eastAsia="ru-RU"/>
        </w:rPr>
        <w:t xml:space="preserve">РАЗДЕЛ </w:t>
      </w:r>
      <w:r w:rsidRPr="00F21B63">
        <w:rPr>
          <w:rFonts w:ascii="Times New Roman" w:eastAsia="Times New Roman" w:hAnsi="Times New Roman" w:cs="Times New Roman"/>
          <w:b/>
          <w:spacing w:val="3"/>
          <w:sz w:val="24"/>
          <w:szCs w:val="24"/>
          <w:lang w:val="en-US" w:eastAsia="ru-RU"/>
        </w:rPr>
        <w:t>III</w:t>
      </w:r>
    </w:p>
    <w:p w:rsidR="00F21B63" w:rsidRPr="00F21B63" w:rsidRDefault="00F21B63" w:rsidP="00F21B63">
      <w:pPr>
        <w:widowControl w:val="0"/>
        <w:tabs>
          <w:tab w:val="left" w:pos="879"/>
        </w:tabs>
        <w:spacing w:after="411" w:line="240" w:lineRule="auto"/>
        <w:jc w:val="center"/>
        <w:rPr>
          <w:rFonts w:ascii="Times New Roman" w:eastAsia="Times New Roman" w:hAnsi="Times New Roman" w:cs="Times New Roman"/>
          <w:b/>
          <w:spacing w:val="3"/>
          <w:sz w:val="24"/>
          <w:szCs w:val="24"/>
          <w:lang w:eastAsia="ru-RU"/>
        </w:rPr>
      </w:pPr>
      <w:r w:rsidRPr="00F21B63">
        <w:rPr>
          <w:rFonts w:ascii="Times New Roman" w:eastAsia="Times New Roman" w:hAnsi="Times New Roman" w:cs="Times New Roman"/>
          <w:b/>
          <w:spacing w:val="3"/>
          <w:sz w:val="24"/>
          <w:szCs w:val="24"/>
          <w:lang w:eastAsia="ru-RU"/>
        </w:rPr>
        <w:t>Перечень возможных последствий аварийных ситуаций (чрезвычайных ситуаций) на тепловых сетях и источниках тепловой энергии относятся:</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ab/>
      </w:r>
      <w:r w:rsidR="00F21B63" w:rsidRPr="00F21B63">
        <w:rPr>
          <w:rFonts w:ascii="Times New Roman" w:eastAsia="Times New Roman" w:hAnsi="Times New Roman" w:cs="Times New Roman"/>
          <w:spacing w:val="3"/>
          <w:sz w:val="24"/>
          <w:szCs w:val="24"/>
          <w:lang w:eastAsia="ru-RU"/>
        </w:rPr>
        <w:t>- 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помещениях более суток фиксируется ниже +18С градусов в холодный период (теплый период – ниже +20С);</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ab/>
      </w:r>
      <w:r w:rsidR="00F21B63" w:rsidRPr="00F21B63">
        <w:rPr>
          <w:rFonts w:ascii="Times New Roman" w:eastAsia="Times New Roman" w:hAnsi="Times New Roman" w:cs="Times New Roman"/>
          <w:spacing w:val="3"/>
          <w:sz w:val="24"/>
          <w:szCs w:val="24"/>
          <w:lang w:eastAsia="ru-RU"/>
        </w:rPr>
        <w:t>- Прекращение теплоснабжения потребителей (в количестве 50 человек и более) в отопительный период на срок более 24 часов;</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ab/>
      </w:r>
      <w:r w:rsidR="00F21B63" w:rsidRPr="00F21B63">
        <w:rPr>
          <w:rFonts w:ascii="Times New Roman" w:eastAsia="Times New Roman" w:hAnsi="Times New Roman" w:cs="Times New Roman"/>
          <w:spacing w:val="3"/>
          <w:sz w:val="24"/>
          <w:szCs w:val="24"/>
          <w:lang w:eastAsia="ru-RU"/>
        </w:rPr>
        <w:t>- 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lastRenderedPageBreak/>
        <w:tab/>
      </w:r>
      <w:r w:rsidR="00F21B63" w:rsidRPr="00F21B63">
        <w:rPr>
          <w:rFonts w:ascii="Times New Roman" w:eastAsia="Times New Roman" w:hAnsi="Times New Roman" w:cs="Times New Roman"/>
          <w:spacing w:val="3"/>
          <w:sz w:val="24"/>
          <w:szCs w:val="24"/>
          <w:lang w:eastAsia="ru-RU"/>
        </w:rPr>
        <w:t>- 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ab/>
      </w:r>
      <w:r w:rsidR="00F21B63" w:rsidRPr="00F21B63">
        <w:rPr>
          <w:rFonts w:ascii="Times New Roman" w:eastAsia="Times New Roman" w:hAnsi="Times New Roman" w:cs="Times New Roman"/>
          <w:spacing w:val="3"/>
          <w:sz w:val="24"/>
          <w:szCs w:val="24"/>
          <w:lang w:eastAsia="ru-RU"/>
        </w:rPr>
        <w:t>- Перерыв теплоснабжения потребителей (в количестве 50 человек и более) на срок более 6 часов;</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ab/>
      </w:r>
      <w:r w:rsidR="00F21B63" w:rsidRPr="00F21B63">
        <w:rPr>
          <w:rFonts w:ascii="Times New Roman" w:eastAsia="Times New Roman" w:hAnsi="Times New Roman" w:cs="Times New Roman"/>
          <w:spacing w:val="3"/>
          <w:sz w:val="24"/>
          <w:szCs w:val="24"/>
          <w:lang w:eastAsia="ru-RU"/>
        </w:rPr>
        <w:t>-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F21B63" w:rsidRPr="00F21B63" w:rsidRDefault="00481856" w:rsidP="00F21B63">
      <w:pPr>
        <w:widowControl w:val="0"/>
        <w:tabs>
          <w:tab w:val="left" w:pos="879"/>
        </w:tabs>
        <w:spacing w:after="411"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ab/>
      </w:r>
      <w:r w:rsidR="00F21B63" w:rsidRPr="00F21B63">
        <w:rPr>
          <w:rFonts w:ascii="Times New Roman" w:eastAsia="Times New Roman" w:hAnsi="Times New Roman" w:cs="Times New Roman"/>
          <w:spacing w:val="3"/>
          <w:sz w:val="24"/>
          <w:szCs w:val="24"/>
          <w:lang w:eastAsia="ru-RU"/>
        </w:rPr>
        <w:t xml:space="preserve">-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w:t>
      </w:r>
      <w:proofErr w:type="spellStart"/>
      <w:r w:rsidR="00F21B63" w:rsidRPr="00F21B63">
        <w:rPr>
          <w:rFonts w:ascii="Times New Roman" w:eastAsia="Times New Roman" w:hAnsi="Times New Roman" w:cs="Times New Roman"/>
          <w:spacing w:val="3"/>
          <w:sz w:val="24"/>
          <w:szCs w:val="24"/>
          <w:lang w:eastAsia="ru-RU"/>
        </w:rPr>
        <w:t>Минрегиона</w:t>
      </w:r>
      <w:proofErr w:type="spellEnd"/>
      <w:r w:rsidR="00F21B63" w:rsidRPr="00F21B63">
        <w:rPr>
          <w:rFonts w:ascii="Times New Roman" w:eastAsia="Times New Roman" w:hAnsi="Times New Roman" w:cs="Times New Roman"/>
          <w:spacing w:val="3"/>
          <w:sz w:val="24"/>
          <w:szCs w:val="24"/>
          <w:lang w:eastAsia="ru-RU"/>
        </w:rPr>
        <w:t xml:space="preserve"> Российской Федерации от 14.04.2008 г. №48 «Методика проведения мониторинга выполнения производственных и инвестиционных программ организаций коммунального комплекса».</w:t>
      </w:r>
    </w:p>
    <w:p w:rsidR="00481856" w:rsidRDefault="00481856" w:rsidP="00F21B63">
      <w:pPr>
        <w:widowControl w:val="0"/>
        <w:autoSpaceDE w:val="0"/>
        <w:autoSpaceDN w:val="0"/>
        <w:adjustRightInd w:val="0"/>
        <w:spacing w:after="0" w:line="240" w:lineRule="auto"/>
        <w:jc w:val="center"/>
        <w:rPr>
          <w:rFonts w:ascii="Times New Roman" w:eastAsia="Times New Roman" w:hAnsi="Times New Roman" w:cs="Times New Roman"/>
          <w:b/>
          <w:spacing w:val="-3"/>
          <w:sz w:val="24"/>
          <w:szCs w:val="24"/>
          <w:lang w:eastAsia="ru-RU"/>
        </w:rPr>
      </w:pPr>
    </w:p>
    <w:p w:rsidR="00F21B63" w:rsidRPr="00F21B63" w:rsidRDefault="00F21B63" w:rsidP="00F21B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pacing w:val="-3"/>
          <w:sz w:val="24"/>
          <w:szCs w:val="24"/>
          <w:lang w:eastAsia="ru-RU"/>
        </w:rPr>
        <w:t xml:space="preserve">РАЗДЕЛ </w:t>
      </w:r>
      <w:r w:rsidRPr="00F21B63">
        <w:rPr>
          <w:rFonts w:ascii="Times New Roman" w:eastAsia="Times New Roman" w:hAnsi="Times New Roman" w:cs="Times New Roman"/>
          <w:b/>
          <w:spacing w:val="-3"/>
          <w:sz w:val="24"/>
          <w:szCs w:val="24"/>
          <w:lang w:val="en-US" w:eastAsia="ru-RU"/>
        </w:rPr>
        <w:t>IV</w:t>
      </w:r>
    </w:p>
    <w:p w:rsidR="00F21B63" w:rsidRPr="00F21B63" w:rsidRDefault="00F21B63" w:rsidP="00F21B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Организация работ:</w:t>
      </w:r>
    </w:p>
    <w:p w:rsidR="00F21B63" w:rsidRPr="00F21B63" w:rsidRDefault="00F21B63" w:rsidP="00F21B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sz w:val="24"/>
          <w:szCs w:val="24"/>
          <w:lang w:eastAsia="ru-RU"/>
        </w:rPr>
        <w:tab/>
      </w:r>
      <w:r w:rsidRPr="00F21B63">
        <w:rPr>
          <w:rFonts w:ascii="Times New Roman" w:eastAsia="Times New Roman" w:hAnsi="Times New Roman" w:cs="Times New Roman"/>
          <w:b/>
          <w:sz w:val="24"/>
          <w:szCs w:val="24"/>
          <w:lang w:eastAsia="ru-RU"/>
        </w:rPr>
        <w:t>4.1. Организация управления ликвидацией аварий на теплопроизводящих объектах и тепловых сетях.</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iCs/>
          <w:spacing w:val="-2"/>
          <w:sz w:val="24"/>
          <w:szCs w:val="24"/>
          <w:lang w:eastAsia="ru-RU"/>
        </w:rPr>
        <w:tab/>
        <w:t>Координацию работ</w:t>
      </w:r>
      <w:r w:rsidRPr="00F21B63">
        <w:rPr>
          <w:rFonts w:ascii="Times New Roman" w:eastAsia="Times New Roman" w:hAnsi="Times New Roman" w:cs="Times New Roman"/>
          <w:i/>
          <w:iCs/>
          <w:spacing w:val="-2"/>
          <w:sz w:val="24"/>
          <w:szCs w:val="24"/>
          <w:lang w:eastAsia="ru-RU"/>
        </w:rPr>
        <w:t xml:space="preserve"> </w:t>
      </w:r>
      <w:r w:rsidRPr="00F21B63">
        <w:rPr>
          <w:rFonts w:ascii="Times New Roman" w:eastAsia="Times New Roman" w:hAnsi="Times New Roman" w:cs="Times New Roman"/>
          <w:spacing w:val="-2"/>
          <w:sz w:val="24"/>
          <w:szCs w:val="24"/>
          <w:lang w:eastAsia="ru-RU"/>
        </w:rPr>
        <w:t xml:space="preserve">по ликвидации аварии на муниципальном уровне осуществляет комиссия </w:t>
      </w:r>
      <w:r w:rsidRPr="00F21B63">
        <w:rPr>
          <w:rFonts w:ascii="Times New Roman" w:eastAsia="Times New Roman" w:hAnsi="Times New Roman" w:cs="Times New Roman"/>
          <w:spacing w:val="-5"/>
          <w:sz w:val="24"/>
          <w:szCs w:val="24"/>
          <w:lang w:eastAsia="ru-RU"/>
        </w:rPr>
        <w:t>по предупреждению и ликвидации чрезвычайных ситуаций и обеспечению пожарной безопасности Краснослободского муниципального района</w:t>
      </w:r>
      <w:r w:rsidRPr="00F21B63">
        <w:rPr>
          <w:rFonts w:ascii="Times New Roman" w:eastAsia="Times New Roman" w:hAnsi="Times New Roman" w:cs="Times New Roman"/>
          <w:spacing w:val="-6"/>
          <w:sz w:val="24"/>
          <w:szCs w:val="24"/>
          <w:lang w:eastAsia="ru-RU"/>
        </w:rPr>
        <w:t>, на объектовом уровне - руководитель организации, осуществляющей эксплуатацию объекта.</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iCs/>
          <w:sz w:val="24"/>
          <w:szCs w:val="24"/>
          <w:lang w:eastAsia="ru-RU"/>
        </w:rPr>
        <w:tab/>
        <w:t>Органами повседневного управления территориальной подсистемы являются</w:t>
      </w:r>
      <w:r w:rsidRPr="00F21B63">
        <w:rPr>
          <w:rFonts w:ascii="Times New Roman" w:eastAsia="Times New Roman" w:hAnsi="Times New Roman" w:cs="Times New Roman"/>
          <w:i/>
          <w:iCs/>
          <w:sz w:val="24"/>
          <w:szCs w:val="24"/>
          <w:lang w:eastAsia="ru-RU"/>
        </w:rPr>
        <w:t>:</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 xml:space="preserve">на межмуниципальном уровне - единая дежурно-диспетчерская служба (далее - ЕДДС) Краснослободского муниципального  района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 оперативного управления силами и средствами аварийно-спасательных и других сил постоянной </w:t>
      </w:r>
      <w:r w:rsidRPr="00F21B63">
        <w:rPr>
          <w:rFonts w:ascii="Times New Roman" w:eastAsia="Times New Roman" w:hAnsi="Times New Roman" w:cs="Times New Roman"/>
          <w:sz w:val="24"/>
          <w:szCs w:val="24"/>
          <w:lang w:eastAsia="ru-RU"/>
        </w:rPr>
        <w:t>готовности в условиях чрезвычайной ситуации (далее - ЧС).</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4"/>
          <w:sz w:val="24"/>
          <w:szCs w:val="24"/>
          <w:lang w:eastAsia="ru-RU"/>
        </w:rPr>
        <w:tab/>
        <w:t>на муниципальном уровне - ответственный специалист муниципального образования;</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4"/>
          <w:sz w:val="24"/>
          <w:szCs w:val="24"/>
          <w:lang w:eastAsia="ru-RU"/>
        </w:rPr>
        <w:tab/>
        <w:t>на объектовом уровне - дежурно-диспетчерские службы организаций (объектов).</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ab/>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sz w:val="24"/>
          <w:szCs w:val="24"/>
          <w:lang w:eastAsia="ru-RU"/>
        </w:rPr>
        <w:tab/>
      </w:r>
      <w:r w:rsidRPr="00F21B63">
        <w:rPr>
          <w:rFonts w:ascii="Times New Roman" w:eastAsia="Times New Roman" w:hAnsi="Times New Roman" w:cs="Times New Roman"/>
          <w:b/>
          <w:sz w:val="24"/>
          <w:szCs w:val="24"/>
          <w:lang w:eastAsia="ru-RU"/>
        </w:rPr>
        <w:t>4.2. Силы и средства для ликвидации аварий теплопроизводящих объектов и</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тепловых сетей.</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6"/>
          <w:sz w:val="24"/>
          <w:szCs w:val="24"/>
          <w:lang w:eastAsia="ru-RU"/>
        </w:rPr>
        <w:tab/>
        <w:t xml:space="preserve">В режиме повседневной деятельности на объектах ЖКХ осуществляется дежурство одного специалиста. </w:t>
      </w:r>
      <w:r w:rsidRPr="00F21B63">
        <w:rPr>
          <w:rFonts w:ascii="Times New Roman" w:eastAsia="Times New Roman" w:hAnsi="Times New Roman" w:cs="Times New Roman"/>
          <w:spacing w:val="-5"/>
          <w:sz w:val="24"/>
          <w:szCs w:val="24"/>
          <w:lang w:eastAsia="ru-RU"/>
        </w:rPr>
        <w:t>Обслуживание котельной осуществляется</w:t>
      </w:r>
      <w:r w:rsidRPr="00F21B63">
        <w:rPr>
          <w:rFonts w:ascii="Times New Roman" w:eastAsia="Times New Roman" w:hAnsi="Times New Roman" w:cs="Times New Roman"/>
          <w:sz w:val="24"/>
          <w:szCs w:val="24"/>
          <w:lang w:eastAsia="ru-RU"/>
        </w:rPr>
        <w:t xml:space="preserve"> </w:t>
      </w:r>
      <w:r w:rsidRPr="00F21B63">
        <w:rPr>
          <w:rFonts w:ascii="Times New Roman" w:eastAsia="Times New Roman" w:hAnsi="Times New Roman" w:cs="Times New Roman"/>
          <w:spacing w:val="-6"/>
          <w:sz w:val="24"/>
          <w:szCs w:val="24"/>
          <w:lang w:eastAsia="ru-RU"/>
        </w:rPr>
        <w:t>работниками ООО «Источник», ООО «</w:t>
      </w:r>
      <w:proofErr w:type="spellStart"/>
      <w:r w:rsidRPr="00F21B63">
        <w:rPr>
          <w:rFonts w:ascii="Times New Roman" w:eastAsia="Times New Roman" w:hAnsi="Times New Roman" w:cs="Times New Roman"/>
          <w:spacing w:val="-6"/>
          <w:sz w:val="24"/>
          <w:szCs w:val="24"/>
          <w:lang w:eastAsia="ru-RU"/>
        </w:rPr>
        <w:t>Теплоснаб</w:t>
      </w:r>
      <w:proofErr w:type="spellEnd"/>
      <w:r w:rsidRPr="00F21B63">
        <w:rPr>
          <w:rFonts w:ascii="Times New Roman" w:eastAsia="Times New Roman" w:hAnsi="Times New Roman" w:cs="Times New Roman"/>
          <w:spacing w:val="-6"/>
          <w:sz w:val="24"/>
          <w:szCs w:val="24"/>
          <w:lang w:eastAsia="ru-RU"/>
        </w:rPr>
        <w:t xml:space="preserve">». </w:t>
      </w:r>
      <w:r w:rsidRPr="00F21B63">
        <w:rPr>
          <w:rFonts w:ascii="Times New Roman" w:eastAsia="Times New Roman" w:hAnsi="Times New Roman" w:cs="Times New Roman"/>
          <w:spacing w:val="-5"/>
          <w:sz w:val="24"/>
          <w:szCs w:val="24"/>
          <w:lang w:eastAsia="ru-RU"/>
        </w:rPr>
        <w:t>Время готовности к работам по ликвидации аварии - 45 мин.</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6"/>
          <w:sz w:val="24"/>
          <w:szCs w:val="24"/>
          <w:lang w:eastAsia="ru-RU"/>
        </w:rPr>
        <w:tab/>
        <w:t xml:space="preserve">При возникновении крупномасштабной аварии, аварии со сроками ликвидации последствий более 12 </w:t>
      </w:r>
      <w:r w:rsidRPr="00F21B63">
        <w:rPr>
          <w:rFonts w:ascii="Times New Roman" w:eastAsia="Times New Roman" w:hAnsi="Times New Roman" w:cs="Times New Roman"/>
          <w:spacing w:val="-5"/>
          <w:sz w:val="24"/>
          <w:szCs w:val="24"/>
          <w:lang w:eastAsia="ru-RU"/>
        </w:rPr>
        <w:t xml:space="preserve">часов в </w:t>
      </w:r>
      <w:r w:rsidRPr="00F21B63">
        <w:rPr>
          <w:rFonts w:ascii="Times New Roman" w:eastAsia="Times New Roman" w:hAnsi="Times New Roman" w:cs="Times New Roman"/>
          <w:spacing w:val="-8"/>
          <w:sz w:val="24"/>
          <w:szCs w:val="24"/>
          <w:lang w:eastAsia="ru-RU"/>
        </w:rPr>
        <w:t>Краснослободском муниципальном районе незамедлительно формируется группа сил и средств, техническое и транспортное обеспечение</w:t>
      </w:r>
      <w:r w:rsidRPr="00F21B63">
        <w:rPr>
          <w:rFonts w:ascii="Times New Roman" w:eastAsia="Times New Roman" w:hAnsi="Times New Roman" w:cs="Times New Roman"/>
          <w:spacing w:val="-5"/>
          <w:sz w:val="24"/>
          <w:szCs w:val="24"/>
          <w:lang w:eastAsia="ru-RU"/>
        </w:rPr>
        <w:t xml:space="preserve"> на каждый аварийный участок.</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21B63">
        <w:rPr>
          <w:rFonts w:ascii="Times New Roman" w:eastAsia="Times New Roman" w:hAnsi="Times New Roman" w:cs="Times New Roman"/>
          <w:iCs/>
          <w:sz w:val="24"/>
          <w:szCs w:val="24"/>
          <w:lang w:eastAsia="ru-RU"/>
        </w:rPr>
        <w:tab/>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iCs/>
          <w:sz w:val="24"/>
          <w:szCs w:val="24"/>
          <w:lang w:eastAsia="ru-RU"/>
        </w:rPr>
        <w:tab/>
      </w:r>
      <w:r w:rsidRPr="00F21B63">
        <w:rPr>
          <w:rFonts w:ascii="Times New Roman" w:eastAsia="Times New Roman" w:hAnsi="Times New Roman" w:cs="Times New Roman"/>
          <w:b/>
          <w:iCs/>
          <w:sz w:val="24"/>
          <w:szCs w:val="24"/>
          <w:lang w:eastAsia="ru-RU"/>
        </w:rPr>
        <w:t>4.3.</w:t>
      </w:r>
      <w:r w:rsidRPr="00F21B63">
        <w:rPr>
          <w:rFonts w:ascii="Times New Roman" w:eastAsia="Times New Roman" w:hAnsi="Times New Roman" w:cs="Times New Roman"/>
          <w:iCs/>
          <w:sz w:val="24"/>
          <w:szCs w:val="24"/>
          <w:lang w:eastAsia="ru-RU"/>
        </w:rPr>
        <w:t xml:space="preserve"> </w:t>
      </w:r>
      <w:r w:rsidRPr="00F21B63">
        <w:rPr>
          <w:rFonts w:ascii="Times New Roman" w:eastAsia="Times New Roman" w:hAnsi="Times New Roman" w:cs="Times New Roman"/>
          <w:b/>
          <w:iCs/>
          <w:sz w:val="24"/>
          <w:szCs w:val="24"/>
          <w:lang w:eastAsia="ru-RU"/>
        </w:rPr>
        <w:t>Резервы финансовых и материальных ресурсов для ликвидации чрезвычайных ситуаций и их последствий.</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F21B63">
        <w:rPr>
          <w:rFonts w:ascii="Times New Roman" w:eastAsia="Times New Roman" w:hAnsi="Times New Roman" w:cs="Times New Roman"/>
          <w:spacing w:val="-6"/>
          <w:sz w:val="24"/>
          <w:szCs w:val="24"/>
          <w:lang w:eastAsia="ru-RU"/>
        </w:rPr>
        <w:tab/>
        <w:t xml:space="preserve">Для ликвидации аварий создаются и используются </w:t>
      </w:r>
      <w:r w:rsidRPr="00F21B63">
        <w:rPr>
          <w:rFonts w:ascii="Times New Roman" w:eastAsia="Times New Roman" w:hAnsi="Times New Roman" w:cs="Times New Roman"/>
          <w:spacing w:val="-3"/>
          <w:sz w:val="24"/>
          <w:szCs w:val="24"/>
          <w:lang w:eastAsia="ru-RU"/>
        </w:rPr>
        <w:t xml:space="preserve">резервы финансовых и материальных ресурсов </w:t>
      </w:r>
      <w:r w:rsidRPr="00F21B63">
        <w:rPr>
          <w:rFonts w:ascii="Times New Roman" w:eastAsia="Times New Roman" w:hAnsi="Times New Roman" w:cs="Times New Roman"/>
          <w:spacing w:val="-8"/>
          <w:sz w:val="24"/>
          <w:szCs w:val="24"/>
          <w:lang w:eastAsia="ru-RU"/>
        </w:rPr>
        <w:t>Краснослободского муниципального района</w:t>
      </w:r>
      <w:r w:rsidRPr="00F21B63">
        <w:rPr>
          <w:rFonts w:ascii="Times New Roman" w:eastAsia="Times New Roman" w:hAnsi="Times New Roman" w:cs="Times New Roman"/>
          <w:sz w:val="24"/>
          <w:szCs w:val="24"/>
          <w:lang w:eastAsia="ru-RU"/>
        </w:rPr>
        <w:t>;</w:t>
      </w:r>
      <w:r w:rsidRPr="00F21B63">
        <w:rPr>
          <w:rFonts w:ascii="Times New Roman" w:eastAsia="Times New Roman" w:hAnsi="Times New Roman" w:cs="Times New Roman"/>
          <w:spacing w:val="-6"/>
          <w:sz w:val="24"/>
          <w:szCs w:val="24"/>
          <w:lang w:eastAsia="ru-RU"/>
        </w:rPr>
        <w:t xml:space="preserve"> </w:t>
      </w:r>
      <w:r w:rsidRPr="00F21B63">
        <w:rPr>
          <w:rFonts w:ascii="Times New Roman" w:eastAsia="Times New Roman" w:hAnsi="Times New Roman" w:cs="Times New Roman"/>
          <w:spacing w:val="-4"/>
          <w:sz w:val="24"/>
          <w:szCs w:val="24"/>
          <w:lang w:eastAsia="ru-RU"/>
        </w:rPr>
        <w:t>резервы финансовых материальных ресурсов организаций.</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F21B63">
        <w:rPr>
          <w:rFonts w:ascii="Times New Roman" w:eastAsia="Times New Roman" w:hAnsi="Times New Roman" w:cs="Times New Roman"/>
          <w:spacing w:val="-6"/>
          <w:sz w:val="24"/>
          <w:szCs w:val="24"/>
          <w:lang w:eastAsia="ru-RU"/>
        </w:rPr>
        <w:tab/>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spacing w:val="-6"/>
          <w:sz w:val="24"/>
          <w:szCs w:val="24"/>
          <w:lang w:eastAsia="ru-RU"/>
        </w:rPr>
        <w:tab/>
      </w:r>
      <w:r w:rsidRPr="00F21B63">
        <w:rPr>
          <w:rFonts w:ascii="Times New Roman" w:eastAsia="Times New Roman" w:hAnsi="Times New Roman" w:cs="Times New Roman"/>
          <w:b/>
          <w:sz w:val="24"/>
          <w:szCs w:val="24"/>
          <w:lang w:eastAsia="ru-RU"/>
        </w:rPr>
        <w:t>4.4. Порядок действий по ликвидации аварий на теплопроизводящих объектах</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lastRenderedPageBreak/>
        <w:t>и тепловых сетях.</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4"/>
          <w:sz w:val="24"/>
          <w:szCs w:val="24"/>
          <w:lang w:eastAsia="ru-RU"/>
        </w:rPr>
        <w:tab/>
        <w:t xml:space="preserve">В зависимости от вида и масштаба аварии принимаются неотложные меры по проведению </w:t>
      </w:r>
      <w:proofErr w:type="spellStart"/>
      <w:r w:rsidRPr="00F21B63">
        <w:rPr>
          <w:rFonts w:ascii="Times New Roman" w:eastAsia="Times New Roman" w:hAnsi="Times New Roman" w:cs="Times New Roman"/>
          <w:spacing w:val="-4"/>
          <w:sz w:val="24"/>
          <w:szCs w:val="24"/>
          <w:lang w:eastAsia="ru-RU"/>
        </w:rPr>
        <w:t>ремонтно</w:t>
      </w:r>
      <w:proofErr w:type="spellEnd"/>
      <w:r w:rsidRPr="00F21B63">
        <w:rPr>
          <w:rFonts w:ascii="Times New Roman" w:eastAsia="Times New Roman" w:hAnsi="Times New Roman" w:cs="Times New Roman"/>
          <w:spacing w:val="-4"/>
          <w:sz w:val="24"/>
          <w:szCs w:val="24"/>
          <w:lang w:eastAsia="ru-RU"/>
        </w:rPr>
        <w:t xml:space="preserve"> - восстановительных и других работ, направленных на недопущение размораживания систем </w:t>
      </w:r>
      <w:r w:rsidRPr="00F21B63">
        <w:rPr>
          <w:rFonts w:ascii="Times New Roman" w:eastAsia="Times New Roman" w:hAnsi="Times New Roman" w:cs="Times New Roman"/>
          <w:spacing w:val="-5"/>
          <w:sz w:val="24"/>
          <w:szCs w:val="24"/>
          <w:lang w:eastAsia="ru-RU"/>
        </w:rPr>
        <w:t xml:space="preserve">теплоснабжения и скорейшую подачу тепла в социально значимые </w:t>
      </w:r>
      <w:r w:rsidRPr="00F21B63">
        <w:rPr>
          <w:rFonts w:ascii="Times New Roman" w:eastAsia="Times New Roman" w:hAnsi="Times New Roman" w:cs="Times New Roman"/>
          <w:sz w:val="24"/>
          <w:szCs w:val="24"/>
          <w:lang w:eastAsia="ru-RU"/>
        </w:rPr>
        <w:t>объекты.</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ab/>
        <w:t xml:space="preserve">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w:t>
      </w:r>
      <w:r w:rsidRPr="00F21B63">
        <w:rPr>
          <w:rFonts w:ascii="Times New Roman" w:eastAsia="Times New Roman" w:hAnsi="Times New Roman" w:cs="Times New Roman"/>
          <w:sz w:val="24"/>
          <w:szCs w:val="24"/>
          <w:lang w:eastAsia="ru-RU"/>
        </w:rPr>
        <w:t>эксплуатирующей ТПО (ТС).</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ab/>
        <w:t xml:space="preserve">Принятию решения на ликвидацию аварии предшествует оценка сложившейся обстановки, </w:t>
      </w:r>
      <w:r w:rsidRPr="00F21B63">
        <w:rPr>
          <w:rFonts w:ascii="Times New Roman" w:eastAsia="Times New Roman" w:hAnsi="Times New Roman" w:cs="Times New Roman"/>
          <w:sz w:val="24"/>
          <w:szCs w:val="24"/>
          <w:lang w:eastAsia="ru-RU"/>
        </w:rPr>
        <w:t>масштаба аварии и возможных последствий.</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ab/>
        <w:t xml:space="preserve">Работы проводятся на основании нормативных и распорядительных документов оформляемых </w:t>
      </w:r>
      <w:r w:rsidRPr="00F21B63">
        <w:rPr>
          <w:rFonts w:ascii="Times New Roman" w:eastAsia="Times New Roman" w:hAnsi="Times New Roman" w:cs="Times New Roman"/>
          <w:sz w:val="24"/>
          <w:szCs w:val="24"/>
          <w:lang w:eastAsia="ru-RU"/>
        </w:rPr>
        <w:t>организатором работ.</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F21B63">
        <w:rPr>
          <w:rFonts w:ascii="Times New Roman" w:eastAsia="Times New Roman" w:hAnsi="Times New Roman" w:cs="Times New Roman"/>
          <w:spacing w:val="-5"/>
          <w:sz w:val="24"/>
          <w:szCs w:val="24"/>
          <w:lang w:eastAsia="ru-RU"/>
        </w:rPr>
        <w:tab/>
        <w:t xml:space="preserve">К работам привлекаются </w:t>
      </w:r>
      <w:proofErr w:type="spellStart"/>
      <w:r w:rsidRPr="00F21B63">
        <w:rPr>
          <w:rFonts w:ascii="Times New Roman" w:eastAsia="Times New Roman" w:hAnsi="Times New Roman" w:cs="Times New Roman"/>
          <w:spacing w:val="-5"/>
          <w:sz w:val="24"/>
          <w:szCs w:val="24"/>
          <w:lang w:eastAsia="ru-RU"/>
        </w:rPr>
        <w:t>аварийно</w:t>
      </w:r>
      <w:proofErr w:type="spellEnd"/>
      <w:r w:rsidRPr="00F21B63">
        <w:rPr>
          <w:rFonts w:ascii="Times New Roman" w:eastAsia="Times New Roman" w:hAnsi="Times New Roman" w:cs="Times New Roman"/>
          <w:spacing w:val="-5"/>
          <w:sz w:val="24"/>
          <w:szCs w:val="24"/>
          <w:lang w:eastAsia="ru-RU"/>
        </w:rPr>
        <w:t xml:space="preserve"> - ремонтные бригады, специальная техника и оборудование организаций, в ведении которых находятся ТПО (ТС) в круглосуточном режиме, посменно.</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ab/>
        <w:t>О причинах аварии, масштабах и возможных последствиях, планируемых сроках ремонтно-</w:t>
      </w:r>
      <w:r w:rsidRPr="00F21B63">
        <w:rPr>
          <w:rFonts w:ascii="Times New Roman" w:eastAsia="Times New Roman" w:hAnsi="Times New Roman" w:cs="Times New Roman"/>
          <w:spacing w:val="-6"/>
          <w:sz w:val="24"/>
          <w:szCs w:val="24"/>
          <w:lang w:eastAsia="ru-RU"/>
        </w:rPr>
        <w:t xml:space="preserve">восстановительных работ, привлекаемых силах и средствах руководитель работ информирует ЕДДС </w:t>
      </w:r>
      <w:r w:rsidRPr="00F21B63">
        <w:rPr>
          <w:rFonts w:ascii="Times New Roman" w:eastAsia="Times New Roman" w:hAnsi="Times New Roman" w:cs="Times New Roman"/>
          <w:spacing w:val="-5"/>
          <w:sz w:val="24"/>
          <w:szCs w:val="24"/>
          <w:lang w:eastAsia="ru-RU"/>
        </w:rPr>
        <w:t xml:space="preserve">Краснослободского </w:t>
      </w:r>
      <w:r w:rsidRPr="00F21B63">
        <w:rPr>
          <w:rFonts w:ascii="Times New Roman" w:eastAsia="Times New Roman" w:hAnsi="Times New Roman" w:cs="Times New Roman"/>
          <w:spacing w:val="-4"/>
          <w:sz w:val="24"/>
          <w:szCs w:val="24"/>
          <w:lang w:eastAsia="ru-RU"/>
        </w:rPr>
        <w:t xml:space="preserve">муниципального района не позднее 20 мин. с момента происшествия, ЧС, </w:t>
      </w:r>
      <w:r w:rsidRPr="00F21B63">
        <w:rPr>
          <w:rFonts w:ascii="Times New Roman" w:eastAsia="Times New Roman" w:hAnsi="Times New Roman" w:cs="Times New Roman"/>
          <w:sz w:val="24"/>
          <w:szCs w:val="24"/>
          <w:lang w:eastAsia="ru-RU"/>
        </w:rPr>
        <w:t>администрацию муниципального образования.</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ab/>
        <w:t xml:space="preserve">О сложившейся обстановке потребитель информируется Администрацией </w:t>
      </w:r>
      <w:r w:rsidRPr="00F21B63">
        <w:rPr>
          <w:rFonts w:ascii="Times New Roman" w:eastAsia="Times New Roman" w:hAnsi="Times New Roman" w:cs="Times New Roman"/>
          <w:spacing w:val="-8"/>
          <w:sz w:val="24"/>
          <w:szCs w:val="24"/>
          <w:lang w:eastAsia="ru-RU"/>
        </w:rPr>
        <w:t>Краснослободского муниципального района Республики Мордовия</w:t>
      </w:r>
      <w:r w:rsidRPr="00F21B63">
        <w:rPr>
          <w:rFonts w:ascii="Times New Roman" w:eastAsia="Times New Roman" w:hAnsi="Times New Roman" w:cs="Times New Roman"/>
          <w:spacing w:val="-6"/>
          <w:sz w:val="24"/>
          <w:szCs w:val="24"/>
          <w:lang w:eastAsia="ru-RU"/>
        </w:rPr>
        <w:t xml:space="preserve"> через местную систему оповещения и информирования, а также посредством </w:t>
      </w:r>
      <w:r w:rsidRPr="00F21B63">
        <w:rPr>
          <w:rFonts w:ascii="Times New Roman" w:eastAsia="Times New Roman" w:hAnsi="Times New Roman" w:cs="Times New Roman"/>
          <w:sz w:val="24"/>
          <w:szCs w:val="24"/>
          <w:lang w:eastAsia="ru-RU"/>
        </w:rPr>
        <w:t>размещения информации на официальном сайте Администрации</w:t>
      </w:r>
      <w:r w:rsidRPr="00F21B63">
        <w:rPr>
          <w:rFonts w:ascii="Times New Roman" w:eastAsia="Times New Roman" w:hAnsi="Times New Roman" w:cs="Times New Roman"/>
          <w:spacing w:val="-8"/>
          <w:sz w:val="24"/>
          <w:szCs w:val="24"/>
          <w:lang w:eastAsia="ru-RU"/>
        </w:rPr>
        <w:t xml:space="preserve"> Краснослободского муниципального района Республики Мордовия</w:t>
      </w:r>
      <w:r w:rsidRPr="00F21B63">
        <w:rPr>
          <w:rFonts w:ascii="Times New Roman" w:eastAsia="Times New Roman" w:hAnsi="Times New Roman" w:cs="Times New Roman"/>
          <w:sz w:val="24"/>
          <w:szCs w:val="24"/>
          <w:lang w:eastAsia="ru-RU"/>
        </w:rPr>
        <w:t>.</w:t>
      </w:r>
    </w:p>
    <w:p w:rsidR="00F21B63" w:rsidRPr="00F21B63" w:rsidRDefault="00F21B63" w:rsidP="00F21B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6"/>
          <w:sz w:val="24"/>
          <w:szCs w:val="24"/>
          <w:lang w:eastAsia="ru-RU"/>
        </w:rPr>
        <w:tab/>
        <w:t xml:space="preserve">В случае необходимости привлечения дополнительных сил и средств к работам, руководитель работ </w:t>
      </w:r>
      <w:r w:rsidRPr="00F21B63">
        <w:rPr>
          <w:rFonts w:ascii="Times New Roman" w:eastAsia="Times New Roman" w:hAnsi="Times New Roman" w:cs="Times New Roman"/>
          <w:spacing w:val="-5"/>
          <w:sz w:val="24"/>
          <w:szCs w:val="24"/>
          <w:lang w:eastAsia="ru-RU"/>
        </w:rPr>
        <w:t xml:space="preserve">докладывает Главе </w:t>
      </w:r>
      <w:r w:rsidRPr="00F21B63">
        <w:rPr>
          <w:rFonts w:ascii="Times New Roman" w:eastAsia="Times New Roman" w:hAnsi="Times New Roman" w:cs="Times New Roman"/>
          <w:spacing w:val="-8"/>
          <w:sz w:val="24"/>
          <w:szCs w:val="24"/>
          <w:lang w:eastAsia="ru-RU"/>
        </w:rPr>
        <w:t>Краснослободского муниципального района Республики Мордовия</w:t>
      </w:r>
      <w:r w:rsidRPr="00F21B63">
        <w:rPr>
          <w:rFonts w:ascii="Times New Roman" w:eastAsia="Times New Roman" w:hAnsi="Times New Roman" w:cs="Times New Roman"/>
          <w:spacing w:val="-5"/>
          <w:sz w:val="24"/>
          <w:szCs w:val="24"/>
          <w:lang w:eastAsia="ru-RU"/>
        </w:rPr>
        <w:t xml:space="preserve">, председателю комиссии по </w:t>
      </w:r>
      <w:r w:rsidRPr="00F21B63">
        <w:rPr>
          <w:rFonts w:ascii="Times New Roman" w:eastAsia="Times New Roman" w:hAnsi="Times New Roman" w:cs="Times New Roman"/>
          <w:spacing w:val="-4"/>
          <w:sz w:val="24"/>
          <w:szCs w:val="24"/>
          <w:lang w:eastAsia="ru-RU"/>
        </w:rPr>
        <w:t xml:space="preserve">предупреждению и ликвидации чрезвычайных ситуаций и обеспечению пожарной безопасности </w:t>
      </w:r>
      <w:r w:rsidRPr="00F21B63">
        <w:rPr>
          <w:rFonts w:ascii="Times New Roman" w:eastAsia="Times New Roman" w:hAnsi="Times New Roman" w:cs="Times New Roman"/>
          <w:sz w:val="24"/>
          <w:szCs w:val="24"/>
          <w:lang w:eastAsia="ru-RU"/>
        </w:rPr>
        <w:t xml:space="preserve">поселения, ЕДДС </w:t>
      </w:r>
      <w:r w:rsidRPr="00F21B63">
        <w:rPr>
          <w:rFonts w:ascii="Times New Roman" w:eastAsia="Times New Roman" w:hAnsi="Times New Roman" w:cs="Times New Roman"/>
          <w:spacing w:val="-5"/>
          <w:sz w:val="24"/>
          <w:szCs w:val="24"/>
          <w:lang w:eastAsia="ru-RU"/>
        </w:rPr>
        <w:t>Краснослободского</w:t>
      </w:r>
      <w:r w:rsidRPr="00F21B63">
        <w:rPr>
          <w:rFonts w:ascii="Times New Roman" w:eastAsia="Times New Roman" w:hAnsi="Times New Roman" w:cs="Times New Roman"/>
          <w:sz w:val="24"/>
          <w:szCs w:val="24"/>
          <w:lang w:eastAsia="ru-RU"/>
        </w:rPr>
        <w:t xml:space="preserve"> муниципального района, </w:t>
      </w:r>
      <w:r w:rsidRPr="00F21B63">
        <w:rPr>
          <w:rFonts w:ascii="Times New Roman" w:eastAsia="Times New Roman" w:hAnsi="Times New Roman" w:cs="Times New Roman"/>
          <w:spacing w:val="-5"/>
          <w:sz w:val="24"/>
          <w:szCs w:val="24"/>
          <w:lang w:eastAsia="ru-RU"/>
        </w:rPr>
        <w:t>главе Краснослободского</w:t>
      </w:r>
      <w:r w:rsidRPr="00F21B63">
        <w:rPr>
          <w:rFonts w:ascii="Times New Roman" w:eastAsia="Times New Roman" w:hAnsi="Times New Roman" w:cs="Times New Roman"/>
          <w:sz w:val="24"/>
          <w:szCs w:val="24"/>
          <w:lang w:eastAsia="ru-RU"/>
        </w:rPr>
        <w:t xml:space="preserve">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 xml:space="preserve">РАЗДЕЛ </w:t>
      </w:r>
      <w:r w:rsidRPr="00F21B63">
        <w:rPr>
          <w:rFonts w:ascii="Times New Roman" w:eastAsia="Times New Roman" w:hAnsi="Times New Roman" w:cs="Times New Roman"/>
          <w:b/>
          <w:sz w:val="24"/>
          <w:szCs w:val="24"/>
          <w:lang w:val="en-US" w:eastAsia="ru-RU"/>
        </w:rPr>
        <w:t>V</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r w:rsidRPr="00F21B63">
        <w:rPr>
          <w:rFonts w:ascii="Times New Roman" w:eastAsia="Times New Roman" w:hAnsi="Times New Roman" w:cs="Times New Roman"/>
          <w:b/>
          <w:sz w:val="24"/>
          <w:szCs w:val="24"/>
          <w:lang w:eastAsia="ru-RU"/>
        </w:rPr>
        <w:t xml:space="preserve">Порядок </w:t>
      </w:r>
      <w:r w:rsidRPr="00F21B63">
        <w:rPr>
          <w:rFonts w:ascii="Times New Roman" w:eastAsia="Times New Roman" w:hAnsi="Times New Roman" w:cs="Times New Roman"/>
          <w:b/>
          <w:bCs/>
          <w:sz w:val="24"/>
          <w:szCs w:val="24"/>
          <w:lang w:eastAsia="ru-RU"/>
        </w:rPr>
        <w:t xml:space="preserve">ликвидации аварийных ситуаций в системах теплоснабжения с учетом взаимодействия тепло-, электро-, топливо и </w:t>
      </w:r>
      <w:proofErr w:type="spellStart"/>
      <w:r w:rsidRPr="00F21B63">
        <w:rPr>
          <w:rFonts w:ascii="Times New Roman" w:eastAsia="Times New Roman" w:hAnsi="Times New Roman" w:cs="Times New Roman"/>
          <w:b/>
          <w:bCs/>
          <w:sz w:val="24"/>
          <w:szCs w:val="24"/>
          <w:lang w:eastAsia="ru-RU"/>
        </w:rPr>
        <w:t>водоснабжающих</w:t>
      </w:r>
      <w:proofErr w:type="spellEnd"/>
      <w:r w:rsidRPr="00F21B63">
        <w:rPr>
          <w:rFonts w:ascii="Times New Roman" w:eastAsia="Times New Roman" w:hAnsi="Times New Roman" w:cs="Times New Roman"/>
          <w:b/>
          <w:bCs/>
          <w:sz w:val="24"/>
          <w:szCs w:val="24"/>
          <w:lang w:eastAsia="ru-RU"/>
        </w:rPr>
        <w:t xml:space="preserve"> организаций, потребителей тепловой энергии, а также органов</w:t>
      </w:r>
      <w:r w:rsidRPr="00F21B63">
        <w:rPr>
          <w:rFonts w:ascii="Times New Roman" w:eastAsia="Times New Roman" w:hAnsi="Times New Roman" w:cs="Times New Roman"/>
          <w:sz w:val="24"/>
          <w:szCs w:val="24"/>
          <w:lang w:eastAsia="ru-RU"/>
        </w:rPr>
        <w:t xml:space="preserve"> </w:t>
      </w:r>
      <w:r w:rsidRPr="00F21B63">
        <w:rPr>
          <w:rFonts w:ascii="Times New Roman" w:eastAsia="Times New Roman" w:hAnsi="Times New Roman" w:cs="Times New Roman"/>
          <w:b/>
          <w:bCs/>
          <w:sz w:val="24"/>
          <w:szCs w:val="24"/>
          <w:lang w:eastAsia="ru-RU"/>
        </w:rPr>
        <w:t xml:space="preserve">местного самоуправления </w:t>
      </w:r>
      <w:r w:rsidR="00481856">
        <w:rPr>
          <w:rFonts w:ascii="Times New Roman" w:eastAsia="Times New Roman" w:hAnsi="Times New Roman" w:cs="Times New Roman"/>
          <w:b/>
          <w:bCs/>
          <w:sz w:val="24"/>
          <w:szCs w:val="24"/>
          <w:lang w:eastAsia="ru-RU"/>
        </w:rPr>
        <w:t xml:space="preserve">Краснослободского городского поселения </w:t>
      </w:r>
      <w:r w:rsidRPr="00F21B63">
        <w:rPr>
          <w:rFonts w:ascii="Times New Roman" w:eastAsia="Times New Roman" w:hAnsi="Times New Roman" w:cs="Times New Roman"/>
          <w:b/>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При возникновении аварийной ситуации </w:t>
      </w:r>
      <w:proofErr w:type="spellStart"/>
      <w:r w:rsidRPr="00F21B63">
        <w:rPr>
          <w:rFonts w:ascii="Times New Roman" w:eastAsia="Times New Roman" w:hAnsi="Times New Roman" w:cs="Times New Roman"/>
          <w:sz w:val="24"/>
          <w:szCs w:val="24"/>
          <w:lang w:eastAsia="ru-RU"/>
        </w:rPr>
        <w:t>ресурсоснабжающие</w:t>
      </w:r>
      <w:proofErr w:type="spellEnd"/>
      <w:r w:rsidRPr="00F21B63">
        <w:rPr>
          <w:rFonts w:ascii="Times New Roman" w:eastAsia="Times New Roman" w:hAnsi="Times New Roman" w:cs="Times New Roman"/>
          <w:sz w:val="24"/>
          <w:szCs w:val="24"/>
          <w:lang w:eastAsia="ru-RU"/>
        </w:rPr>
        <w:t xml:space="preserve"> организации (независимо от форм собственности и ведомственной принадлежности) и управляющие организации, обслуживающие организации, ТСЖ, представитель собственников зданий в течение сей смены должны осуществлять передачу оперативной информации в ЕДДС.</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При поступлении в ДС и (или) АВС (АДС) </w:t>
      </w:r>
      <w:proofErr w:type="spellStart"/>
      <w:r w:rsidRPr="00F21B63">
        <w:rPr>
          <w:rFonts w:ascii="Times New Roman" w:eastAsia="Times New Roman" w:hAnsi="Times New Roman" w:cs="Times New Roman"/>
          <w:sz w:val="24"/>
          <w:szCs w:val="24"/>
          <w:lang w:eastAsia="ru-RU"/>
        </w:rPr>
        <w:t>ресурсоснабжающих</w:t>
      </w:r>
      <w:proofErr w:type="spellEnd"/>
      <w:r w:rsidRPr="00F21B63">
        <w:rPr>
          <w:rFonts w:ascii="Times New Roman" w:eastAsia="Times New Roman" w:hAnsi="Times New Roman" w:cs="Times New Roman"/>
          <w:sz w:val="24"/>
          <w:szCs w:val="24"/>
          <w:lang w:eastAsia="ru-RU"/>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направить к месту аварии аварийную бригаду;</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сообщить о возникшей ситуации по имеющимся у нее каналам связи руководителю предприятия и диспетчеру ЕДДС;</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какие переключения в сетях необходимо произвести;</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как изменится режим теплоснабжения в зоне обнаруженной аварии;</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 какие абоненты и в какой последовательности могут быть ограничены или отключены от </w:t>
      </w:r>
      <w:r w:rsidRPr="00F21B63">
        <w:rPr>
          <w:rFonts w:ascii="Times New Roman" w:eastAsia="Times New Roman" w:hAnsi="Times New Roman" w:cs="Times New Roman"/>
          <w:sz w:val="24"/>
          <w:szCs w:val="24"/>
          <w:lang w:eastAsia="ru-RU"/>
        </w:rPr>
        <w:lastRenderedPageBreak/>
        <w:t>теплоснабжения;</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когда и какие инженерные системы при необходимости должны быть опорожнены;</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какими силами и средствами будет устраняться обнаруженная авария.</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теплоснабжающей организации незамедлительно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УК, обслуживающих</w:t>
      </w:r>
      <w:r w:rsidR="00481856">
        <w:rPr>
          <w:rFonts w:ascii="Times New Roman" w:eastAsia="Times New Roman" w:hAnsi="Times New Roman" w:cs="Times New Roman"/>
          <w:sz w:val="24"/>
          <w:szCs w:val="24"/>
          <w:lang w:eastAsia="ru-RU"/>
        </w:rPr>
        <w:t xml:space="preserve"> </w:t>
      </w:r>
      <w:r w:rsidRPr="00F21B63">
        <w:rPr>
          <w:rFonts w:ascii="Times New Roman" w:eastAsia="Times New Roman" w:hAnsi="Times New Roman" w:cs="Times New Roman"/>
          <w:sz w:val="24"/>
          <w:szCs w:val="24"/>
          <w:lang w:eastAsia="ru-RU"/>
        </w:rPr>
        <w:t>организаций, ТСЖ, представителей собственников зданий попавших в зону аварий, ЕДДС.</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1856" w:rsidRPr="00F21B63" w:rsidRDefault="00481856"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5"/>
        <w:gridCol w:w="141"/>
        <w:gridCol w:w="5530"/>
        <w:gridCol w:w="1701"/>
        <w:gridCol w:w="1939"/>
        <w:gridCol w:w="47"/>
      </w:tblGrid>
      <w:tr w:rsidR="00F21B63" w:rsidRPr="00F21B63" w:rsidTr="00F21B63">
        <w:tblPrEx>
          <w:tblCellMar>
            <w:top w:w="0" w:type="dxa"/>
            <w:bottom w:w="0" w:type="dxa"/>
          </w:tblCellMar>
        </w:tblPrEx>
        <w:trPr>
          <w:trHeight w:hRule="exact" w:val="578"/>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 п\п</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11"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Мероприятия</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before="22"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Срок исполнения</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11"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b/>
                <w:bCs/>
                <w:sz w:val="24"/>
                <w:szCs w:val="24"/>
                <w:lang w:eastAsia="ru-RU"/>
              </w:rPr>
              <w:t>Исполнитель</w:t>
            </w:r>
          </w:p>
        </w:tc>
      </w:tr>
      <w:tr w:rsidR="00F21B63" w:rsidRPr="00F21B63" w:rsidTr="00F21B63">
        <w:tblPrEx>
          <w:tblCellMar>
            <w:top w:w="0" w:type="dxa"/>
            <w:bottom w:w="0" w:type="dxa"/>
          </w:tblCellMar>
        </w:tblPrEx>
        <w:trPr>
          <w:trHeight w:hRule="exact" w:val="274"/>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2</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3</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4</w:t>
            </w:r>
          </w:p>
        </w:tc>
      </w:tr>
      <w:tr w:rsidR="00F21B63" w:rsidRPr="00F21B63" w:rsidTr="00F21B63">
        <w:tblPrEx>
          <w:tblCellMar>
            <w:top w:w="0" w:type="dxa"/>
            <w:bottom w:w="0" w:type="dxa"/>
          </w:tblCellMar>
        </w:tblPrEx>
        <w:trPr>
          <w:trHeight w:hRule="exact" w:val="8512"/>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21B63">
              <w:rPr>
                <w:rFonts w:ascii="Times New Roman" w:eastAsia="Times New Roman" w:hAnsi="Times New Roman" w:cs="Times New Roman"/>
                <w:sz w:val="24"/>
                <w:szCs w:val="24"/>
                <w:lang w:eastAsia="ru-RU"/>
              </w:rPr>
              <w:t>При поступлении информации (сигнала) в дежурно-диспетчерские, аварийно-</w:t>
            </w:r>
            <w:r w:rsidRPr="00F21B63">
              <w:rPr>
                <w:rFonts w:ascii="Times New Roman" w:eastAsia="Times New Roman" w:hAnsi="Times New Roman" w:cs="Times New Roman"/>
                <w:spacing w:val="-4"/>
                <w:sz w:val="24"/>
                <w:szCs w:val="24"/>
                <w:lang w:eastAsia="ru-RU"/>
              </w:rPr>
              <w:t xml:space="preserve">диспетчерские службы (далее - ДДС, АД С) </w:t>
            </w:r>
            <w:r w:rsidRPr="00F21B63">
              <w:rPr>
                <w:rFonts w:ascii="Times New Roman" w:eastAsia="Times New Roman" w:hAnsi="Times New Roman" w:cs="Times New Roman"/>
                <w:sz w:val="24"/>
                <w:szCs w:val="24"/>
                <w:lang w:eastAsia="ru-RU"/>
              </w:rPr>
              <w:t>организаций об аварии на коммунально-технических системах жизнеобеспечения населения:</w:t>
            </w:r>
            <w:r w:rsidRPr="00F21B63">
              <w:rPr>
                <w:rFonts w:ascii="Times New Roman" w:eastAsia="Times New Roman" w:hAnsi="Times New Roman" w:cs="Times New Roman"/>
                <w:spacing w:val="-1"/>
                <w:sz w:val="24"/>
                <w:szCs w:val="24"/>
                <w:lang w:eastAsia="ru-RU"/>
              </w:rPr>
              <w:t xml:space="preserve"> </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определение объема последствий аварийной </w:t>
            </w:r>
            <w:r w:rsidRPr="00F21B63">
              <w:rPr>
                <w:rFonts w:ascii="Times New Roman" w:eastAsia="Times New Roman" w:hAnsi="Times New Roman" w:cs="Times New Roman"/>
                <w:sz w:val="24"/>
                <w:szCs w:val="24"/>
                <w:lang w:eastAsia="ru-RU"/>
              </w:rPr>
              <w:t xml:space="preserve">ситуации (количество населенных пунктов, жилых домов, котельных, водозаборов, </w:t>
            </w:r>
            <w:r w:rsidRPr="00F21B63">
              <w:rPr>
                <w:rFonts w:ascii="Times New Roman" w:eastAsia="Times New Roman" w:hAnsi="Times New Roman" w:cs="Times New Roman"/>
                <w:spacing w:val="-1"/>
                <w:sz w:val="24"/>
                <w:szCs w:val="24"/>
                <w:lang w:eastAsia="ru-RU"/>
              </w:rPr>
              <w:t xml:space="preserve">учреждений здравоохранения, учреждений с </w:t>
            </w:r>
            <w:r w:rsidRPr="00F21B63">
              <w:rPr>
                <w:rFonts w:ascii="Times New Roman" w:eastAsia="Times New Roman" w:hAnsi="Times New Roman" w:cs="Times New Roman"/>
                <w:sz w:val="24"/>
                <w:szCs w:val="24"/>
                <w:lang w:eastAsia="ru-RU"/>
              </w:rPr>
              <w:t xml:space="preserve">круглосуточным пребыванием маломобильных групп населения); </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принятие мер по бесперебойному </w:t>
            </w:r>
            <w:r w:rsidRPr="00F21B63">
              <w:rPr>
                <w:rFonts w:ascii="Times New Roman" w:eastAsia="Times New Roman" w:hAnsi="Times New Roman" w:cs="Times New Roman"/>
                <w:spacing w:val="-1"/>
                <w:sz w:val="24"/>
                <w:szCs w:val="24"/>
                <w:lang w:eastAsia="ru-RU"/>
              </w:rPr>
              <w:t xml:space="preserve">обеспечению теплом и электроэнергией </w:t>
            </w:r>
            <w:r w:rsidRPr="00F21B63">
              <w:rPr>
                <w:rFonts w:ascii="Times New Roman" w:eastAsia="Times New Roman" w:hAnsi="Times New Roman" w:cs="Times New Roman"/>
                <w:sz w:val="24"/>
                <w:szCs w:val="24"/>
                <w:lang w:eastAsia="ru-RU"/>
              </w:rPr>
              <w:t>объектов жизнеобеспечения населения муниципального образования;</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электроснабжения объектов жизнеобеспечения населения по обводным каналам;</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работ по восстановлению линий электропередач и систем жизнеобеспечения при авариях на них;</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принятие мер для обеспечения электроэнергией учреждений</w:t>
            </w:r>
            <w:r w:rsidRPr="00F21B63">
              <w:rPr>
                <w:rFonts w:ascii="Times New Roman" w:eastAsia="Times New Roman" w:hAnsi="Times New Roman" w:cs="Times New Roman"/>
                <w:sz w:val="24"/>
                <w:szCs w:val="24"/>
                <w:lang w:eastAsia="ru-RU"/>
              </w:rPr>
              <w:br/>
              <w:t>здравоохранения, учреждений с</w:t>
            </w:r>
            <w:r w:rsidRPr="00F21B63">
              <w:rPr>
                <w:rFonts w:ascii="Times New Roman" w:eastAsia="Times New Roman" w:hAnsi="Times New Roman" w:cs="Times New Roman"/>
                <w:sz w:val="24"/>
                <w:szCs w:val="24"/>
                <w:lang w:eastAsia="ru-RU"/>
              </w:rPr>
              <w:br/>
              <w:t>круглосуточным пребыванием</w:t>
            </w:r>
            <w:r w:rsidRPr="00F21B63">
              <w:rPr>
                <w:rFonts w:ascii="Times New Roman" w:eastAsia="Times New Roman" w:hAnsi="Times New Roman" w:cs="Times New Roman"/>
                <w:sz w:val="24"/>
                <w:szCs w:val="24"/>
                <w:lang w:eastAsia="ru-RU"/>
              </w:rPr>
              <w:br/>
            </w:r>
            <w:r w:rsidRPr="00F21B63">
              <w:rPr>
                <w:rFonts w:ascii="Times New Roman" w:eastAsia="Times New Roman" w:hAnsi="Times New Roman" w:cs="Times New Roman"/>
                <w:spacing w:val="-1"/>
                <w:sz w:val="24"/>
                <w:szCs w:val="24"/>
                <w:lang w:eastAsia="ru-RU"/>
              </w:rPr>
              <w:t>маломобильных групп населения</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Немедленно</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14"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Дежурно-диспетчерская </w:t>
            </w:r>
            <w:r w:rsidRPr="00F21B63">
              <w:rPr>
                <w:rFonts w:ascii="Times New Roman" w:eastAsia="Times New Roman" w:hAnsi="Times New Roman" w:cs="Times New Roman"/>
                <w:sz w:val="24"/>
                <w:szCs w:val="24"/>
                <w:lang w:eastAsia="ru-RU"/>
              </w:rPr>
              <w:t>служба теплоснабжающей организации</w:t>
            </w:r>
          </w:p>
        </w:tc>
      </w:tr>
      <w:tr w:rsidR="00F21B63" w:rsidRPr="00F21B63" w:rsidTr="00F21B63">
        <w:tblPrEx>
          <w:tblCellMar>
            <w:top w:w="0" w:type="dxa"/>
            <w:bottom w:w="0" w:type="dxa"/>
          </w:tblCellMar>
        </w:tblPrEx>
        <w:trPr>
          <w:trHeight w:hRule="exact" w:val="1705"/>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2</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43"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Усиление ДДС, АДС (при необходимости)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+ 01.ч.30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14"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Дежурно-диспетчерская </w:t>
            </w:r>
            <w:r w:rsidRPr="00F21B63">
              <w:rPr>
                <w:rFonts w:ascii="Times New Roman" w:eastAsia="Times New Roman" w:hAnsi="Times New Roman" w:cs="Times New Roman"/>
                <w:sz w:val="24"/>
                <w:szCs w:val="24"/>
                <w:lang w:eastAsia="ru-RU"/>
              </w:rPr>
              <w:t>служба теплоснабжающей организации</w:t>
            </w:r>
          </w:p>
        </w:tc>
      </w:tr>
      <w:tr w:rsidR="00F21B63" w:rsidRPr="00F21B63" w:rsidTr="00F21B63">
        <w:tblPrEx>
          <w:tblCellMar>
            <w:top w:w="0" w:type="dxa"/>
            <w:bottom w:w="0" w:type="dxa"/>
          </w:tblCellMar>
        </w:tblPrEx>
        <w:trPr>
          <w:trHeight w:hRule="exact" w:val="3828"/>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lastRenderedPageBreak/>
              <w:t>3</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32"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Проверка работоспособности автономных </w:t>
            </w:r>
            <w:r w:rsidRPr="00F21B63">
              <w:rPr>
                <w:rFonts w:ascii="Times New Roman" w:eastAsia="Times New Roman" w:hAnsi="Times New Roman" w:cs="Times New Roman"/>
                <w:sz w:val="24"/>
                <w:szCs w:val="24"/>
                <w:lang w:eastAsia="ru-RU"/>
              </w:rPr>
              <w:t xml:space="preserve">источников питания </w:t>
            </w:r>
            <w:r w:rsidRPr="00F21B63">
              <w:rPr>
                <w:rFonts w:ascii="Times New Roman" w:eastAsia="Times New Roman" w:hAnsi="Times New Roman" w:cs="Times New Roman"/>
                <w:spacing w:val="-2"/>
                <w:sz w:val="24"/>
                <w:szCs w:val="24"/>
                <w:lang w:eastAsia="ru-RU"/>
              </w:rPr>
              <w:t>и поддержание их в постоянной готовности;</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подключение дополнительных источников энергоснабжения (освещения) для работы в темное время суток;</w:t>
            </w:r>
          </w:p>
          <w:p w:rsidR="00F21B63" w:rsidRPr="00F21B63" w:rsidRDefault="00F21B63" w:rsidP="00F21B63">
            <w:pPr>
              <w:widowControl w:val="0"/>
              <w:shd w:val="clear" w:color="auto" w:fill="FFFFFF"/>
              <w:tabs>
                <w:tab w:val="left" w:leader="underscore" w:pos="4590"/>
              </w:tabs>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обеспечение бесперебойной подачи тепла.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Ч+ (0.ч.30 мин.- </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01 ч.00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14"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Дежурно-диспетчерская </w:t>
            </w:r>
            <w:r w:rsidRPr="00F21B63">
              <w:rPr>
                <w:rFonts w:ascii="Times New Roman" w:eastAsia="Times New Roman" w:hAnsi="Times New Roman" w:cs="Times New Roman"/>
                <w:sz w:val="24"/>
                <w:szCs w:val="24"/>
                <w:lang w:eastAsia="ru-RU"/>
              </w:rPr>
              <w:t>служба теплоснабжающей организации</w:t>
            </w:r>
          </w:p>
        </w:tc>
      </w:tr>
      <w:tr w:rsidR="00F21B63" w:rsidRPr="00F21B63" w:rsidTr="00F21B63">
        <w:tblPrEx>
          <w:tblCellMar>
            <w:top w:w="0" w:type="dxa"/>
            <w:bottom w:w="0" w:type="dxa"/>
          </w:tblCellMar>
        </w:tblPrEx>
        <w:trPr>
          <w:trHeight w:hRule="exact" w:val="3423"/>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4</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21B63">
              <w:rPr>
                <w:rFonts w:ascii="Times New Roman" w:eastAsia="Times New Roman" w:hAnsi="Times New Roman" w:cs="Times New Roman"/>
                <w:spacing w:val="-2"/>
                <w:sz w:val="24"/>
                <w:szCs w:val="24"/>
                <w:lang w:eastAsia="ru-RU"/>
              </w:rPr>
              <w:t xml:space="preserve">При поступлении сигнала в Администрацию </w:t>
            </w:r>
            <w:r w:rsidRPr="00F21B63">
              <w:rPr>
                <w:rFonts w:ascii="Times New Roman" w:eastAsia="Times New Roman" w:hAnsi="Times New Roman" w:cs="Times New Roman"/>
                <w:spacing w:val="-8"/>
                <w:sz w:val="24"/>
                <w:szCs w:val="24"/>
                <w:lang w:eastAsia="ru-RU"/>
              </w:rPr>
              <w:t>сельского поселения</w:t>
            </w:r>
            <w:r w:rsidRPr="00F21B63">
              <w:rPr>
                <w:rFonts w:ascii="Times New Roman" w:eastAsia="Times New Roman" w:hAnsi="Times New Roman" w:cs="Times New Roman"/>
                <w:sz w:val="24"/>
                <w:szCs w:val="24"/>
                <w:lang w:eastAsia="ru-RU"/>
              </w:rPr>
              <w:t xml:space="preserve"> об аварии на </w:t>
            </w:r>
            <w:r w:rsidRPr="00F21B63">
              <w:rPr>
                <w:rFonts w:ascii="Times New Roman" w:eastAsia="Times New Roman" w:hAnsi="Times New Roman" w:cs="Times New Roman"/>
                <w:spacing w:val="-1"/>
                <w:sz w:val="24"/>
                <w:szCs w:val="24"/>
                <w:lang w:eastAsia="ru-RU"/>
              </w:rPr>
              <w:t>коммунальных системах жизнеобеспечения:</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доведение информации до ОДС ЕДДС </w:t>
            </w:r>
            <w:r w:rsidRPr="00F21B63">
              <w:rPr>
                <w:rFonts w:ascii="Times New Roman" w:eastAsia="Times New Roman" w:hAnsi="Times New Roman" w:cs="Times New Roman"/>
                <w:spacing w:val="-5"/>
                <w:sz w:val="24"/>
                <w:szCs w:val="24"/>
                <w:lang w:eastAsia="ru-RU"/>
              </w:rPr>
              <w:t>Краснослободского</w:t>
            </w:r>
            <w:r w:rsidRPr="00F21B63">
              <w:rPr>
                <w:rFonts w:ascii="Times New Roman" w:eastAsia="Times New Roman" w:hAnsi="Times New Roman" w:cs="Times New Roman"/>
                <w:spacing w:val="-1"/>
                <w:sz w:val="24"/>
                <w:szCs w:val="24"/>
                <w:lang w:eastAsia="ru-RU"/>
              </w:rPr>
              <w:t xml:space="preserve"> муниципального района по </w:t>
            </w:r>
            <w:r w:rsidRPr="00F21B63">
              <w:rPr>
                <w:rFonts w:ascii="Times New Roman" w:eastAsia="Times New Roman" w:hAnsi="Times New Roman" w:cs="Times New Roman"/>
                <w:sz w:val="24"/>
                <w:szCs w:val="24"/>
                <w:lang w:eastAsia="ru-RU"/>
              </w:rPr>
              <w:t>телефону 2-41-12;</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оповещение и сбор комиссии по ЧС и ОПБ </w:t>
            </w:r>
            <w:r w:rsidRPr="00F21B63">
              <w:rPr>
                <w:rFonts w:ascii="Times New Roman" w:eastAsia="Times New Roman" w:hAnsi="Times New Roman" w:cs="Times New Roman"/>
                <w:spacing w:val="-2"/>
                <w:sz w:val="24"/>
                <w:szCs w:val="24"/>
                <w:lang w:eastAsia="ru-RU"/>
              </w:rPr>
              <w:t xml:space="preserve">поселения </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Немедленно, но не </w:t>
            </w:r>
            <w:r w:rsidRPr="00F21B63">
              <w:rPr>
                <w:rFonts w:ascii="Times New Roman" w:eastAsia="Times New Roman" w:hAnsi="Times New Roman" w:cs="Times New Roman"/>
                <w:sz w:val="24"/>
                <w:szCs w:val="24"/>
                <w:lang w:eastAsia="ru-RU"/>
              </w:rPr>
              <w:t>позднее 20 мин.</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+ 1 ч. 30мин..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Ответственный специалист</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администрации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8"/>
                <w:sz w:val="24"/>
                <w:szCs w:val="24"/>
                <w:lang w:eastAsia="ru-RU"/>
              </w:rPr>
              <w:t>муниципального образования</w:t>
            </w:r>
            <w:r w:rsidRPr="00F21B63">
              <w:rPr>
                <w:rFonts w:ascii="Times New Roman" w:eastAsia="Times New Roman" w:hAnsi="Times New Roman" w:cs="Times New Roman"/>
                <w:sz w:val="24"/>
                <w:szCs w:val="24"/>
                <w:lang w:eastAsia="ru-RU"/>
              </w:rPr>
              <w:t>,</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Глава администрации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8"/>
                <w:sz w:val="24"/>
                <w:szCs w:val="24"/>
                <w:lang w:eastAsia="ru-RU"/>
              </w:rPr>
              <w:t xml:space="preserve"> муниципального образования Краснослободского муниципального района</w:t>
            </w:r>
          </w:p>
        </w:tc>
      </w:tr>
      <w:tr w:rsidR="00F21B63" w:rsidRPr="00F21B63" w:rsidTr="00F21B63">
        <w:tblPrEx>
          <w:tblCellMar>
            <w:top w:w="0" w:type="dxa"/>
            <w:bottom w:w="0" w:type="dxa"/>
          </w:tblCellMar>
        </w:tblPrEx>
        <w:trPr>
          <w:trHeight w:hRule="exact" w:val="1697"/>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5</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+ 2 ч. 00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before="14"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Дежурно-диспетчерская </w:t>
            </w:r>
            <w:r w:rsidRPr="00F21B63">
              <w:rPr>
                <w:rFonts w:ascii="Times New Roman" w:eastAsia="Times New Roman" w:hAnsi="Times New Roman" w:cs="Times New Roman"/>
                <w:sz w:val="24"/>
                <w:szCs w:val="24"/>
                <w:lang w:eastAsia="ru-RU"/>
              </w:rPr>
              <w:t>служба теплоснабжающей организации</w:t>
            </w:r>
          </w:p>
        </w:tc>
      </w:tr>
      <w:tr w:rsidR="00F21B63" w:rsidRPr="00F21B63" w:rsidTr="00F21B63">
        <w:tblPrEx>
          <w:tblCellMar>
            <w:top w:w="0" w:type="dxa"/>
            <w:bottom w:w="0" w:type="dxa"/>
          </w:tblCellMar>
        </w:tblPrEx>
        <w:trPr>
          <w:trHeight w:hRule="exact" w:val="3530"/>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6</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Проведение заседания КЧС и ОПБ МО и подготовка распоряжения председателя </w:t>
            </w:r>
            <w:r w:rsidRPr="00F21B63">
              <w:rPr>
                <w:rFonts w:ascii="Times New Roman" w:eastAsia="Times New Roman" w:hAnsi="Times New Roman" w:cs="Times New Roman"/>
                <w:spacing w:val="-1"/>
                <w:sz w:val="24"/>
                <w:szCs w:val="24"/>
                <w:lang w:eastAsia="ru-RU"/>
              </w:rPr>
              <w:t xml:space="preserve">комиссии по ЧС и ОПБ МО «О переводе </w:t>
            </w:r>
            <w:r w:rsidRPr="00F21B63">
              <w:rPr>
                <w:rFonts w:ascii="Times New Roman" w:eastAsia="Times New Roman" w:hAnsi="Times New Roman" w:cs="Times New Roman"/>
                <w:sz w:val="24"/>
                <w:szCs w:val="24"/>
                <w:lang w:eastAsia="ru-RU"/>
              </w:rPr>
              <w:t xml:space="preserve">сельского звена территориальной </w:t>
            </w:r>
            <w:r w:rsidRPr="00F21B63">
              <w:rPr>
                <w:rFonts w:ascii="Times New Roman" w:eastAsia="Times New Roman" w:hAnsi="Times New Roman" w:cs="Times New Roman"/>
                <w:spacing w:val="-4"/>
                <w:sz w:val="24"/>
                <w:szCs w:val="24"/>
                <w:lang w:eastAsia="ru-RU"/>
              </w:rPr>
              <w:t xml:space="preserve">подсистемы РСЧС в режим ПОВЫШЕННОЙ </w:t>
            </w:r>
            <w:r w:rsidRPr="00F21B63">
              <w:rPr>
                <w:rFonts w:ascii="Times New Roman" w:eastAsia="Times New Roman" w:hAnsi="Times New Roman" w:cs="Times New Roman"/>
                <w:spacing w:val="-2"/>
                <w:sz w:val="24"/>
                <w:szCs w:val="24"/>
                <w:lang w:eastAsia="ru-RU"/>
              </w:rPr>
              <w:t xml:space="preserve">ГОТОВНОСТИ» (по решению председателя </w:t>
            </w:r>
            <w:r w:rsidRPr="00F21B63">
              <w:rPr>
                <w:rFonts w:ascii="Times New Roman" w:eastAsia="Times New Roman" w:hAnsi="Times New Roman" w:cs="Times New Roman"/>
                <w:sz w:val="24"/>
                <w:szCs w:val="24"/>
                <w:lang w:eastAsia="ru-RU"/>
              </w:rPr>
              <w:t>КЧС и ОПБ МО при критически низких температурах, остановках котельных, водозаборов, прекращении отопления )</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(1 ч. 30 мин-</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2 ч 30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Председатель КЧС 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Оперативный штаб КЧС</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1B63" w:rsidRPr="00F21B63" w:rsidTr="00F21B63">
        <w:tblPrEx>
          <w:tblCellMar>
            <w:top w:w="0" w:type="dxa"/>
            <w:bottom w:w="0" w:type="dxa"/>
          </w:tblCellMar>
        </w:tblPrEx>
        <w:trPr>
          <w:trHeight w:hRule="exact" w:val="868"/>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7</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227"/>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работы оперативного штаба при КЧС и ОПБ МО.</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+ 2 ч. 30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Глава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ind w:right="133"/>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2969"/>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lastRenderedPageBreak/>
              <w:t>8</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Принятие и подготовка решения комиссии </w:t>
            </w:r>
            <w:r w:rsidRPr="00F21B63">
              <w:rPr>
                <w:rFonts w:ascii="Times New Roman" w:eastAsia="Times New Roman" w:hAnsi="Times New Roman" w:cs="Times New Roman"/>
                <w:spacing w:val="-3"/>
                <w:sz w:val="24"/>
                <w:szCs w:val="24"/>
                <w:lang w:eastAsia="ru-RU"/>
              </w:rPr>
              <w:t xml:space="preserve">по ЧС и ОПБ </w:t>
            </w:r>
            <w:r w:rsidRPr="00F21B63">
              <w:rPr>
                <w:rFonts w:ascii="Times New Roman" w:eastAsia="Times New Roman" w:hAnsi="Times New Roman" w:cs="Times New Roman"/>
                <w:spacing w:val="-8"/>
                <w:sz w:val="24"/>
                <w:szCs w:val="24"/>
                <w:lang w:eastAsia="ru-RU"/>
              </w:rPr>
              <w:t xml:space="preserve">Краснослободского муниципального района </w:t>
            </w:r>
            <w:r w:rsidRPr="00F21B63">
              <w:rPr>
                <w:rFonts w:ascii="Times New Roman" w:eastAsia="Times New Roman" w:hAnsi="Times New Roman" w:cs="Times New Roman"/>
                <w:spacing w:val="-1"/>
                <w:sz w:val="24"/>
                <w:szCs w:val="24"/>
                <w:lang w:eastAsia="ru-RU"/>
              </w:rPr>
              <w:t xml:space="preserve">территориальной </w:t>
            </w:r>
            <w:r w:rsidRPr="00F21B63">
              <w:rPr>
                <w:rFonts w:ascii="Times New Roman" w:eastAsia="Times New Roman" w:hAnsi="Times New Roman" w:cs="Times New Roman"/>
                <w:spacing w:val="-4"/>
                <w:sz w:val="24"/>
                <w:szCs w:val="24"/>
                <w:lang w:eastAsia="ru-RU"/>
              </w:rPr>
              <w:t xml:space="preserve">подсистемы РСЧС в режим ПОВЫШЕННАЯ </w:t>
            </w:r>
            <w:r w:rsidRPr="00F21B63">
              <w:rPr>
                <w:rFonts w:ascii="Times New Roman" w:eastAsia="Times New Roman" w:hAnsi="Times New Roman" w:cs="Times New Roman"/>
                <w:spacing w:val="-2"/>
                <w:sz w:val="24"/>
                <w:szCs w:val="24"/>
                <w:lang w:eastAsia="ru-RU"/>
              </w:rPr>
              <w:t xml:space="preserve">ГОТОВНОСТЬ (по решению главы </w:t>
            </w:r>
            <w:r w:rsidRPr="00F21B63">
              <w:rPr>
                <w:rFonts w:ascii="Times New Roman" w:eastAsia="Times New Roman" w:hAnsi="Times New Roman" w:cs="Times New Roman"/>
                <w:sz w:val="24"/>
                <w:szCs w:val="24"/>
                <w:lang w:eastAsia="ru-RU"/>
              </w:rPr>
              <w:t>администрации МО)</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взаимодействия с органами исполнительной власти по проведению АСДНР (при необходимости)</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+ 2 ч. 30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4"/>
                <w:sz w:val="24"/>
                <w:szCs w:val="24"/>
                <w:lang w:eastAsia="ru-RU"/>
              </w:rPr>
              <w:t xml:space="preserve">Председатель КЧС 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2276"/>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9</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средств для ее ликвидации (по решению главы администрации МО). </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(2 час.00мин -</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-3 час.00мин).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Оперативный штаб КЧС 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1416"/>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10</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335"/>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Организация несения круглосуточного </w:t>
            </w:r>
            <w:r w:rsidRPr="00F21B63">
              <w:rPr>
                <w:rFonts w:ascii="Times New Roman" w:eastAsia="Times New Roman" w:hAnsi="Times New Roman" w:cs="Times New Roman"/>
                <w:spacing w:val="-3"/>
                <w:sz w:val="24"/>
                <w:szCs w:val="24"/>
                <w:lang w:eastAsia="ru-RU"/>
              </w:rPr>
              <w:t xml:space="preserve">дежурства руководящего состава МО (по </w:t>
            </w:r>
            <w:r w:rsidRPr="00F21B63">
              <w:rPr>
                <w:rFonts w:ascii="Times New Roman" w:eastAsia="Times New Roman" w:hAnsi="Times New Roman" w:cs="Times New Roman"/>
                <w:sz w:val="24"/>
                <w:szCs w:val="24"/>
                <w:lang w:eastAsia="ru-RU"/>
              </w:rPr>
              <w:t>решению главы администрации МО).</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+ 3 ч. 00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 xml:space="preserve">Оперативный штаб КЧС и </w:t>
            </w: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1124"/>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11</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569"/>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и проведение работ по ликвидации аварии на коммунальных системах жизнеобеспечения.</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+ 3 ч. 00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 xml:space="preserve">Оперативный штаб КЧС и </w:t>
            </w: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1722"/>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12</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Оповещение населения об аварии на </w:t>
            </w:r>
            <w:r w:rsidRPr="00F21B63">
              <w:rPr>
                <w:rFonts w:ascii="Times New Roman" w:eastAsia="Times New Roman" w:hAnsi="Times New Roman" w:cs="Times New Roman"/>
                <w:spacing w:val="-1"/>
                <w:sz w:val="24"/>
                <w:szCs w:val="24"/>
                <w:lang w:eastAsia="ru-RU"/>
              </w:rPr>
              <w:t xml:space="preserve">коммунальных системах жизнеобеспечения </w:t>
            </w:r>
            <w:r w:rsidRPr="00F21B63">
              <w:rPr>
                <w:rFonts w:ascii="Times New Roman" w:eastAsia="Times New Roman" w:hAnsi="Times New Roman" w:cs="Times New Roman"/>
                <w:sz w:val="24"/>
                <w:szCs w:val="24"/>
                <w:lang w:eastAsia="ru-RU"/>
              </w:rPr>
              <w:t>(при необходимости)</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+ 3 ч. 00 мин.</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Оперативный штаб КЧС 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1698"/>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13</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Принятие дополнительных мер по обеспечению устойчивого функционирования отраслей и объектов экономики, жизнеобеспечению населения МО.</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+ 3 ч.00мин.</w:t>
            </w:r>
          </w:p>
        </w:tc>
        <w:tc>
          <w:tcPr>
            <w:tcW w:w="1986" w:type="dxa"/>
            <w:gridSpan w:val="2"/>
            <w:shd w:val="clear" w:color="auto" w:fill="FFFFFF"/>
          </w:tcPr>
          <w:p w:rsid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F21B63">
              <w:rPr>
                <w:rFonts w:ascii="Times New Roman" w:eastAsia="Times New Roman" w:hAnsi="Times New Roman" w:cs="Times New Roman"/>
                <w:spacing w:val="-1"/>
                <w:sz w:val="24"/>
                <w:szCs w:val="24"/>
                <w:lang w:eastAsia="ru-RU"/>
              </w:rPr>
              <w:t xml:space="preserve">Оперативный штаб КЧС 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7040C4"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7040C4"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7040C4"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7040C4"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7040C4"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7040C4"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7040C4" w:rsidRPr="00F21B63" w:rsidRDefault="007040C4"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4957"/>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lastRenderedPageBreak/>
              <w:t>14</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сбора и обобщения информации:</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о ходе развития аварии и проведения работ </w:t>
            </w:r>
            <w:r w:rsidRPr="00F21B63">
              <w:rPr>
                <w:rFonts w:ascii="Times New Roman" w:eastAsia="Times New Roman" w:hAnsi="Times New Roman" w:cs="Times New Roman"/>
                <w:sz w:val="24"/>
                <w:szCs w:val="24"/>
                <w:lang w:eastAsia="ru-RU"/>
              </w:rPr>
              <w:t>по ее ликвидации;</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о состоянии безопасности объектов </w:t>
            </w:r>
            <w:r w:rsidRPr="00F21B63">
              <w:rPr>
                <w:rFonts w:ascii="Times New Roman" w:eastAsia="Times New Roman" w:hAnsi="Times New Roman" w:cs="Times New Roman"/>
                <w:spacing w:val="-1"/>
                <w:sz w:val="24"/>
                <w:szCs w:val="24"/>
                <w:lang w:eastAsia="ru-RU"/>
              </w:rPr>
              <w:t xml:space="preserve">жизнеобеспечения сельских (городских) </w:t>
            </w:r>
            <w:r w:rsidRPr="00F21B63">
              <w:rPr>
                <w:rFonts w:ascii="Times New Roman" w:eastAsia="Times New Roman" w:hAnsi="Times New Roman" w:cs="Times New Roman"/>
                <w:sz w:val="24"/>
                <w:szCs w:val="24"/>
                <w:lang w:eastAsia="ru-RU"/>
              </w:rPr>
              <w:t>поселений;</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pacing w:val="-1"/>
                <w:sz w:val="24"/>
                <w:szCs w:val="24"/>
                <w:lang w:eastAsia="ru-RU"/>
              </w:rPr>
            </w:pPr>
            <w:r w:rsidRPr="00F21B63">
              <w:rPr>
                <w:rFonts w:ascii="Times New Roman" w:eastAsia="Times New Roman" w:hAnsi="Times New Roman" w:cs="Times New Roman"/>
                <w:sz w:val="24"/>
                <w:szCs w:val="24"/>
                <w:lang w:eastAsia="ru-RU"/>
              </w:rPr>
              <w:t xml:space="preserve">о состоянии отопительных котельных, </w:t>
            </w:r>
            <w:r w:rsidRPr="00F21B63">
              <w:rPr>
                <w:rFonts w:ascii="Times New Roman" w:eastAsia="Times New Roman" w:hAnsi="Times New Roman" w:cs="Times New Roman"/>
                <w:spacing w:val="-1"/>
                <w:sz w:val="24"/>
                <w:szCs w:val="24"/>
                <w:lang w:eastAsia="ru-RU"/>
              </w:rPr>
              <w:t xml:space="preserve">тепловых пунктов, систем энергоснабжения, </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 наличии резервного топлива.</w:t>
            </w:r>
          </w:p>
          <w:p w:rsidR="00F21B63" w:rsidRPr="00F21B63" w:rsidRDefault="00F21B63" w:rsidP="00F21B63">
            <w:pPr>
              <w:widowControl w:val="0"/>
              <w:shd w:val="clear" w:color="auto" w:fill="FFFFFF"/>
              <w:autoSpaceDE w:val="0"/>
              <w:autoSpaceDN w:val="0"/>
              <w:adjustRightInd w:val="0"/>
              <w:spacing w:before="200"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Доведение информации до ОДС ЕДДС </w:t>
            </w:r>
            <w:r w:rsidRPr="00F21B63">
              <w:rPr>
                <w:rFonts w:ascii="Times New Roman" w:eastAsia="Times New Roman" w:hAnsi="Times New Roman" w:cs="Times New Roman"/>
                <w:spacing w:val="-5"/>
                <w:sz w:val="24"/>
                <w:szCs w:val="24"/>
                <w:lang w:eastAsia="ru-RU"/>
              </w:rPr>
              <w:t>Краснослободского</w:t>
            </w:r>
            <w:r w:rsidRPr="00F21B63">
              <w:rPr>
                <w:rFonts w:ascii="Times New Roman" w:eastAsia="Times New Roman" w:hAnsi="Times New Roman" w:cs="Times New Roman"/>
                <w:spacing w:val="-1"/>
                <w:sz w:val="24"/>
                <w:szCs w:val="24"/>
                <w:lang w:eastAsia="ru-RU"/>
              </w:rPr>
              <w:t xml:space="preserve"> муниципального района по </w:t>
            </w:r>
            <w:r w:rsidRPr="00F21B63">
              <w:rPr>
                <w:rFonts w:ascii="Times New Roman" w:eastAsia="Times New Roman" w:hAnsi="Times New Roman" w:cs="Times New Roman"/>
                <w:sz w:val="24"/>
                <w:szCs w:val="24"/>
                <w:lang w:eastAsia="ru-RU"/>
              </w:rPr>
              <w:t>телефону 2-41-12;</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Через каждые</w:t>
            </w:r>
          </w:p>
          <w:p w:rsidR="00F21B63" w:rsidRPr="00F21B63" w:rsidRDefault="00F21B63" w:rsidP="00F21B63">
            <w:pPr>
              <w:widowControl w:val="0"/>
              <w:shd w:val="clear" w:color="auto" w:fill="FFFFFF"/>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4"/>
                <w:sz w:val="24"/>
                <w:szCs w:val="24"/>
                <w:lang w:eastAsia="ru-RU"/>
              </w:rPr>
              <w:t xml:space="preserve">1 час (в течении </w:t>
            </w:r>
            <w:r w:rsidRPr="00F21B63">
              <w:rPr>
                <w:rFonts w:ascii="Times New Roman" w:eastAsia="Times New Roman" w:hAnsi="Times New Roman" w:cs="Times New Roman"/>
                <w:spacing w:val="-1"/>
                <w:sz w:val="24"/>
                <w:szCs w:val="24"/>
                <w:lang w:eastAsia="ru-RU"/>
              </w:rPr>
              <w:t>первых суток)</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2 часа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(в послед. сутки).</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Оперативный штаб КЧС 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21B63" w:rsidRPr="00F21B63" w:rsidTr="007040C4">
        <w:tblPrEx>
          <w:tblCellMar>
            <w:top w:w="0" w:type="dxa"/>
            <w:bottom w:w="0" w:type="dxa"/>
          </w:tblCellMar>
        </w:tblPrEx>
        <w:trPr>
          <w:trHeight w:hRule="exact" w:val="903"/>
        </w:trPr>
        <w:tc>
          <w:tcPr>
            <w:tcW w:w="465"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15</w:t>
            </w:r>
          </w:p>
        </w:tc>
        <w:tc>
          <w:tcPr>
            <w:tcW w:w="5671"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619"/>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Организация контроля за устойчивой работой объектов и систем</w:t>
            </w:r>
            <w:r w:rsidRPr="00F21B63">
              <w:rPr>
                <w:rFonts w:ascii="Times New Roman" w:eastAsia="Times New Roman" w:hAnsi="Times New Roman" w:cs="Times New Roman"/>
                <w:spacing w:val="-1"/>
                <w:sz w:val="24"/>
                <w:szCs w:val="24"/>
                <w:lang w:eastAsia="ru-RU"/>
              </w:rPr>
              <w:t xml:space="preserve"> жизнеобеспечения населения МО.</w:t>
            </w:r>
          </w:p>
        </w:tc>
        <w:tc>
          <w:tcPr>
            <w:tcW w:w="1701" w:type="dxa"/>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В ходе ликвидации </w:t>
            </w:r>
            <w:r w:rsidRPr="00F21B63">
              <w:rPr>
                <w:rFonts w:ascii="Times New Roman" w:eastAsia="Times New Roman" w:hAnsi="Times New Roman" w:cs="Times New Roman"/>
                <w:sz w:val="24"/>
                <w:szCs w:val="24"/>
                <w:lang w:eastAsia="ru-RU"/>
              </w:rPr>
              <w:t>аварии.</w:t>
            </w:r>
          </w:p>
        </w:tc>
        <w:tc>
          <w:tcPr>
            <w:tcW w:w="1986" w:type="dxa"/>
            <w:gridSpan w:val="2"/>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 xml:space="preserve">Оперативный штаб КЧС и </w:t>
            </w: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ind w:right="4"/>
              <w:rPr>
                <w:rFonts w:ascii="Times New Roman" w:eastAsia="Times New Roman" w:hAnsi="Times New Roman" w:cs="Times New Roman"/>
                <w:sz w:val="24"/>
                <w:szCs w:val="24"/>
                <w:lang w:eastAsia="ru-RU"/>
              </w:rPr>
            </w:pP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1051"/>
        </w:trPr>
        <w:tc>
          <w:tcPr>
            <w:tcW w:w="465"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16</w:t>
            </w:r>
          </w:p>
        </w:tc>
        <w:tc>
          <w:tcPr>
            <w:tcW w:w="5671"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Проведение мероприятий по обеспечению </w:t>
            </w:r>
            <w:r w:rsidRPr="00F21B63">
              <w:rPr>
                <w:rFonts w:ascii="Times New Roman" w:eastAsia="Times New Roman" w:hAnsi="Times New Roman" w:cs="Times New Roman"/>
                <w:sz w:val="24"/>
                <w:szCs w:val="24"/>
                <w:lang w:eastAsia="ru-RU"/>
              </w:rPr>
              <w:t xml:space="preserve">общественного порядка и обеспечение </w:t>
            </w:r>
            <w:r w:rsidRPr="00F21B63">
              <w:rPr>
                <w:rFonts w:ascii="Times New Roman" w:eastAsia="Times New Roman" w:hAnsi="Times New Roman" w:cs="Times New Roman"/>
                <w:spacing w:val="-1"/>
                <w:sz w:val="24"/>
                <w:szCs w:val="24"/>
                <w:lang w:eastAsia="ru-RU"/>
              </w:rPr>
              <w:t xml:space="preserve">беспрепятственного проезда спецтехники в </w:t>
            </w:r>
            <w:r w:rsidRPr="00F21B63">
              <w:rPr>
                <w:rFonts w:ascii="Times New Roman" w:eastAsia="Times New Roman" w:hAnsi="Times New Roman" w:cs="Times New Roman"/>
                <w:sz w:val="24"/>
                <w:szCs w:val="24"/>
                <w:lang w:eastAsia="ru-RU"/>
              </w:rPr>
              <w:t>районе аварии.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+ 3 ч 00 мин.</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266"/>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6"/>
                <w:sz w:val="24"/>
                <w:szCs w:val="24"/>
                <w:lang w:eastAsia="ru-RU"/>
              </w:rPr>
              <w:t xml:space="preserve">ОМВД по </w:t>
            </w:r>
            <w:r w:rsidRPr="00F21B63">
              <w:rPr>
                <w:rFonts w:ascii="Times New Roman" w:eastAsia="Times New Roman" w:hAnsi="Times New Roman" w:cs="Times New Roman"/>
                <w:spacing w:val="-5"/>
                <w:sz w:val="24"/>
                <w:szCs w:val="24"/>
                <w:lang w:eastAsia="ru-RU"/>
              </w:rPr>
              <w:t xml:space="preserve">Краснослободскому </w:t>
            </w:r>
            <w:r w:rsidRPr="00F21B63">
              <w:rPr>
                <w:rFonts w:ascii="Times New Roman" w:eastAsia="Times New Roman" w:hAnsi="Times New Roman" w:cs="Times New Roman"/>
                <w:spacing w:val="-2"/>
                <w:sz w:val="24"/>
                <w:szCs w:val="24"/>
                <w:lang w:eastAsia="ru-RU"/>
              </w:rPr>
              <w:t>району</w:t>
            </w: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739"/>
        </w:trPr>
        <w:tc>
          <w:tcPr>
            <w:tcW w:w="465"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bCs/>
                <w:sz w:val="24"/>
                <w:szCs w:val="24"/>
                <w:lang w:eastAsia="ru-RU"/>
              </w:rPr>
              <w:t>17</w:t>
            </w:r>
          </w:p>
        </w:tc>
        <w:tc>
          <w:tcPr>
            <w:tcW w:w="5671"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Привлечение дополнительных сил и средств, </w:t>
            </w:r>
            <w:r w:rsidRPr="00F21B63">
              <w:rPr>
                <w:rFonts w:ascii="Times New Roman" w:eastAsia="Times New Roman" w:hAnsi="Times New Roman" w:cs="Times New Roman"/>
                <w:sz w:val="24"/>
                <w:szCs w:val="24"/>
                <w:lang w:eastAsia="ru-RU"/>
              </w:rPr>
              <w:t>необходимых для ликвидации аварии на коммунальных системах жизнеобеспечения</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По решению председателя комиссии по ликвидации ЧС 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ind w:right="18"/>
              <w:jc w:val="center"/>
              <w:rPr>
                <w:rFonts w:ascii="Times New Roman" w:eastAsia="Times New Roman" w:hAnsi="Times New Roman" w:cs="Times New Roman"/>
                <w:sz w:val="24"/>
                <w:szCs w:val="24"/>
                <w:lang w:eastAsia="ru-RU"/>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before="14"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Дежурно-диспетчерская </w:t>
            </w:r>
            <w:r w:rsidRPr="00F21B63">
              <w:rPr>
                <w:rFonts w:ascii="Times New Roman" w:eastAsia="Times New Roman" w:hAnsi="Times New Roman" w:cs="Times New Roman"/>
                <w:sz w:val="24"/>
                <w:szCs w:val="24"/>
                <w:lang w:eastAsia="ru-RU"/>
              </w:rPr>
              <w:t>служба теплоснабжающей организации</w:t>
            </w: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888"/>
        </w:trPr>
        <w:tc>
          <w:tcPr>
            <w:tcW w:w="9823" w:type="dxa"/>
            <w:gridSpan w:val="6"/>
            <w:tcBorders>
              <w:top w:val="single" w:sz="4" w:space="0" w:color="auto"/>
              <w:left w:val="single" w:sz="6" w:space="0" w:color="auto"/>
              <w:bottom w:val="single" w:sz="4" w:space="0" w:color="auto"/>
              <w:right w:val="single" w:sz="6"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 xml:space="preserve">По истечении 24 часов после возникновения аварии на коммунальных системах </w:t>
            </w:r>
            <w:r w:rsidRPr="00F21B63">
              <w:rPr>
                <w:rFonts w:ascii="Times New Roman" w:eastAsia="Times New Roman" w:hAnsi="Times New Roman" w:cs="Times New Roman"/>
                <w:sz w:val="24"/>
                <w:szCs w:val="24"/>
                <w:lang w:eastAsia="ru-RU"/>
              </w:rPr>
              <w:t>жизнеобеспечения</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(переход аварии в режим чр</w:t>
            </w:r>
            <w:r w:rsidRPr="00F21B63">
              <w:rPr>
                <w:rFonts w:ascii="Times New Roman" w:eastAsia="Times New Roman" w:hAnsi="Times New Roman" w:cs="Times New Roman"/>
                <w:sz w:val="24"/>
                <w:szCs w:val="24"/>
                <w:lang w:eastAsia="ru-RU"/>
              </w:rPr>
              <w:t>езвычайной ситуации)</w:t>
            </w: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47" w:type="dxa"/>
          <w:trHeight w:hRule="exact" w:val="1922"/>
        </w:trPr>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1</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Принятие и подготовка решения комиссии </w:t>
            </w:r>
            <w:r w:rsidRPr="00F21B63">
              <w:rPr>
                <w:rFonts w:ascii="Times New Roman" w:eastAsia="Times New Roman" w:hAnsi="Times New Roman" w:cs="Times New Roman"/>
                <w:spacing w:val="-3"/>
                <w:sz w:val="24"/>
                <w:szCs w:val="24"/>
                <w:lang w:eastAsia="ru-RU"/>
              </w:rPr>
              <w:t xml:space="preserve">по ЧС и ОПБ </w:t>
            </w:r>
            <w:r w:rsidRPr="00F21B63">
              <w:rPr>
                <w:rFonts w:ascii="Times New Roman" w:eastAsia="Times New Roman" w:hAnsi="Times New Roman" w:cs="Times New Roman"/>
                <w:spacing w:val="-8"/>
                <w:sz w:val="24"/>
                <w:szCs w:val="24"/>
                <w:lang w:eastAsia="ru-RU"/>
              </w:rPr>
              <w:t xml:space="preserve">Краснослободского муниципального района </w:t>
            </w:r>
            <w:r w:rsidRPr="00F21B63">
              <w:rPr>
                <w:rFonts w:ascii="Times New Roman" w:eastAsia="Times New Roman" w:hAnsi="Times New Roman" w:cs="Times New Roman"/>
                <w:sz w:val="24"/>
                <w:szCs w:val="24"/>
                <w:lang w:eastAsia="ru-RU"/>
              </w:rPr>
              <w:t xml:space="preserve">о переводе сельского звена территориальной подсистемы РСЧС в </w:t>
            </w:r>
            <w:r w:rsidRPr="00F21B63">
              <w:rPr>
                <w:rFonts w:ascii="Times New Roman" w:eastAsia="Times New Roman" w:hAnsi="Times New Roman" w:cs="Times New Roman"/>
                <w:spacing w:val="-2"/>
                <w:sz w:val="24"/>
                <w:szCs w:val="24"/>
                <w:lang w:eastAsia="ru-RU"/>
              </w:rPr>
              <w:t>режим ЧРЕЗВЫЧАЙНОЙ СИТУАЦИИ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 + 24 час.00 мин-</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Председатель КЧС 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47" w:type="dxa"/>
          <w:trHeight w:hRule="exact" w:val="2218"/>
        </w:trPr>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2</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472"/>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Усиление группировки сил и средств, </w:t>
            </w:r>
            <w:r w:rsidRPr="00F21B63">
              <w:rPr>
                <w:rFonts w:ascii="Times New Roman" w:eastAsia="Times New Roman" w:hAnsi="Times New Roman" w:cs="Times New Roman"/>
                <w:sz w:val="24"/>
                <w:szCs w:val="24"/>
                <w:lang w:eastAsia="ru-RU"/>
              </w:rPr>
              <w:t>необходимых для ликвидации ЧС</w:t>
            </w:r>
          </w:p>
          <w:p w:rsidR="00F21B63" w:rsidRPr="00F21B63" w:rsidRDefault="00F21B63" w:rsidP="00F21B63">
            <w:pPr>
              <w:widowControl w:val="0"/>
              <w:shd w:val="clear" w:color="auto" w:fill="FFFFFF"/>
              <w:autoSpaceDE w:val="0"/>
              <w:autoSpaceDN w:val="0"/>
              <w:adjustRightInd w:val="0"/>
              <w:spacing w:after="0" w:line="240" w:lineRule="auto"/>
              <w:ind w:right="472"/>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Приведение в готовность НАСФ. </w:t>
            </w:r>
            <w:r w:rsidRPr="00F21B63">
              <w:rPr>
                <w:rFonts w:ascii="Times New Roman" w:eastAsia="Times New Roman" w:hAnsi="Times New Roman" w:cs="Times New Roman"/>
                <w:spacing w:val="-2"/>
                <w:sz w:val="24"/>
                <w:szCs w:val="24"/>
                <w:lang w:eastAsia="ru-RU"/>
              </w:rPr>
              <w:t xml:space="preserve">Определение количества сил и средств, </w:t>
            </w:r>
            <w:r w:rsidRPr="00F21B63">
              <w:rPr>
                <w:rFonts w:ascii="Times New Roman" w:eastAsia="Times New Roman" w:hAnsi="Times New Roman" w:cs="Times New Roman"/>
                <w:sz w:val="24"/>
                <w:szCs w:val="24"/>
                <w:lang w:eastAsia="ru-RU"/>
              </w:rPr>
              <w:t>направляемых в муниципальное образование для оказания помощи в ликвидации ЧС.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По решению председателя комиссии по ликвидации ЧС и </w:t>
            </w:r>
            <w:r w:rsidRPr="00F21B63">
              <w:rPr>
                <w:rFonts w:ascii="Times New Roman" w:eastAsia="Times New Roman" w:hAnsi="Times New Roman" w:cs="Times New Roman"/>
                <w:spacing w:val="-1"/>
                <w:sz w:val="24"/>
                <w:szCs w:val="24"/>
                <w:lang w:eastAsia="ru-RU"/>
              </w:rPr>
              <w:t xml:space="preserve">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before="14"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2"/>
                <w:sz w:val="24"/>
                <w:szCs w:val="24"/>
                <w:lang w:eastAsia="ru-RU"/>
              </w:rPr>
              <w:t xml:space="preserve">Дежурно-диспетчерская </w:t>
            </w:r>
            <w:r w:rsidRPr="00F21B63">
              <w:rPr>
                <w:rFonts w:ascii="Times New Roman" w:eastAsia="Times New Roman" w:hAnsi="Times New Roman" w:cs="Times New Roman"/>
                <w:sz w:val="24"/>
                <w:szCs w:val="24"/>
                <w:lang w:eastAsia="ru-RU"/>
              </w:rPr>
              <w:t>служба теплоснабжающей организации</w:t>
            </w: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47" w:type="dxa"/>
          <w:trHeight w:hRule="exact" w:val="2477"/>
        </w:trPr>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lastRenderedPageBreak/>
              <w:t>3</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Проведение мониторинга аварийной обстановки в населенных пунктах, где </w:t>
            </w:r>
            <w:r w:rsidRPr="00F21B63">
              <w:rPr>
                <w:rFonts w:ascii="Times New Roman" w:eastAsia="Times New Roman" w:hAnsi="Times New Roman" w:cs="Times New Roman"/>
                <w:spacing w:val="-1"/>
                <w:sz w:val="24"/>
                <w:szCs w:val="24"/>
                <w:lang w:eastAsia="ru-RU"/>
              </w:rPr>
              <w:t xml:space="preserve">произошла ЧС. Сбор, анализ, обобщение и </w:t>
            </w:r>
            <w:r w:rsidRPr="00F21B63">
              <w:rPr>
                <w:rFonts w:ascii="Times New Roman" w:eastAsia="Times New Roman" w:hAnsi="Times New Roman" w:cs="Times New Roman"/>
                <w:sz w:val="24"/>
                <w:szCs w:val="24"/>
                <w:lang w:eastAsia="ru-RU"/>
              </w:rPr>
              <w:t>передача информации в заинтересованные ведомства о результатах мониторинга.</w:t>
            </w:r>
          </w:p>
          <w:p w:rsidR="00F21B63" w:rsidRPr="00F21B63" w:rsidRDefault="00F21B63" w:rsidP="00F21B63">
            <w:pPr>
              <w:widowControl w:val="0"/>
              <w:shd w:val="clear" w:color="auto" w:fill="FFFFFF"/>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доведение информации до ОДС ЕДДС </w:t>
            </w:r>
            <w:r w:rsidRPr="00F21B63">
              <w:rPr>
                <w:rFonts w:ascii="Times New Roman" w:eastAsia="Times New Roman" w:hAnsi="Times New Roman" w:cs="Times New Roman"/>
                <w:spacing w:val="-5"/>
                <w:sz w:val="24"/>
                <w:szCs w:val="24"/>
                <w:lang w:eastAsia="ru-RU"/>
              </w:rPr>
              <w:t>Краснослободского</w:t>
            </w:r>
            <w:r w:rsidRPr="00F21B63">
              <w:rPr>
                <w:rFonts w:ascii="Times New Roman" w:eastAsia="Times New Roman" w:hAnsi="Times New Roman" w:cs="Times New Roman"/>
                <w:spacing w:val="-1"/>
                <w:sz w:val="24"/>
                <w:szCs w:val="24"/>
                <w:lang w:eastAsia="ru-RU"/>
              </w:rPr>
              <w:t xml:space="preserve"> муниципального района по </w:t>
            </w:r>
            <w:r w:rsidRPr="00F21B63">
              <w:rPr>
                <w:rFonts w:ascii="Times New Roman" w:eastAsia="Times New Roman" w:hAnsi="Times New Roman" w:cs="Times New Roman"/>
                <w:sz w:val="24"/>
                <w:szCs w:val="24"/>
                <w:lang w:eastAsia="ru-RU"/>
              </w:rPr>
              <w:t>телефону 2-41-12;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184"/>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Через каждые 2 часа</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1"/>
                <w:sz w:val="24"/>
                <w:szCs w:val="24"/>
                <w:lang w:eastAsia="ru-RU"/>
              </w:rPr>
              <w:t>Оперативный штаб при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3"/>
                <w:sz w:val="24"/>
                <w:szCs w:val="24"/>
                <w:lang w:eastAsia="ru-RU"/>
              </w:rPr>
              <w:t xml:space="preserve">КЧС и ОПБ </w:t>
            </w: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ind w:right="76"/>
              <w:rPr>
                <w:rFonts w:ascii="Times New Roman" w:eastAsia="Times New Roman" w:hAnsi="Times New Roman" w:cs="Times New Roman"/>
                <w:sz w:val="24"/>
                <w:szCs w:val="24"/>
                <w:lang w:eastAsia="ru-RU"/>
              </w:rPr>
            </w:pP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47" w:type="dxa"/>
          <w:trHeight w:hRule="exact" w:val="1678"/>
        </w:trPr>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4</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Подготовка проекта распоряжения о </w:t>
            </w:r>
            <w:r w:rsidRPr="00F21B63">
              <w:rPr>
                <w:rFonts w:ascii="Times New Roman" w:eastAsia="Times New Roman" w:hAnsi="Times New Roman" w:cs="Times New Roman"/>
                <w:spacing w:val="-3"/>
                <w:sz w:val="24"/>
                <w:szCs w:val="24"/>
                <w:lang w:eastAsia="ru-RU"/>
              </w:rPr>
              <w:t xml:space="preserve">переводе сельского звена ТП РСЧС в режим </w:t>
            </w:r>
            <w:r w:rsidRPr="00F21B63">
              <w:rPr>
                <w:rFonts w:ascii="Times New Roman" w:eastAsia="Times New Roman" w:hAnsi="Times New Roman" w:cs="Times New Roman"/>
                <w:spacing w:val="-5"/>
                <w:sz w:val="24"/>
                <w:szCs w:val="24"/>
                <w:lang w:eastAsia="ru-RU"/>
              </w:rPr>
              <w:t>ПОВСЕДНЕВНОЙ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При обеспечении</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устойчивого</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функционировании</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объектов</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жизнеобеспечения</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населения.</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5"/>
                <w:sz w:val="24"/>
                <w:szCs w:val="24"/>
                <w:lang w:eastAsia="ru-RU"/>
              </w:rPr>
              <w:t>Секретарь КЧС и ОПБ</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pacing w:val="-8"/>
                <w:sz w:val="24"/>
                <w:szCs w:val="24"/>
                <w:lang w:eastAsia="ru-RU"/>
              </w:rPr>
              <w:t>Краснослободского муниципального района</w:t>
            </w:r>
          </w:p>
          <w:p w:rsidR="00F21B63" w:rsidRPr="00F21B63" w:rsidRDefault="00F21B63" w:rsidP="00F21B6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47" w:type="dxa"/>
          <w:trHeight w:hRule="exact" w:val="1152"/>
        </w:trPr>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5</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382"/>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Доведение распоряжения председателя комиссии по ликвидации ЧС и ОПБ о переводе звена ТП РСЧС в режим </w:t>
            </w:r>
            <w:r w:rsidRPr="00F21B63">
              <w:rPr>
                <w:rFonts w:ascii="Times New Roman" w:eastAsia="Times New Roman" w:hAnsi="Times New Roman" w:cs="Times New Roman"/>
                <w:spacing w:val="-5"/>
                <w:sz w:val="24"/>
                <w:szCs w:val="24"/>
                <w:lang w:eastAsia="ru-RU"/>
              </w:rPr>
              <w:t>ПОВСЕДНЕВНОЙ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90"/>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По завершении работ по ликвидации ЧС</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47"/>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Оперативный штаб комиссии по ликвидации ЧС и ОПБ</w:t>
            </w:r>
          </w:p>
        </w:tc>
      </w:tr>
      <w:tr w:rsidR="00F21B63" w:rsidRPr="00F21B63" w:rsidTr="00704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47" w:type="dxa"/>
          <w:trHeight w:hRule="exact" w:val="1145"/>
        </w:trPr>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6</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230"/>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Анализ и оценка эффективности проведенного комплекса мероприятий и действий служб, привлекаемых для ликвидации ЧС.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В течение месяца</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после ликвидации</w:t>
            </w:r>
          </w:p>
          <w:p w:rsidR="00F21B63" w:rsidRPr="00F21B63" w:rsidRDefault="00F21B63" w:rsidP="00F21B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ЧС.</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21B63" w:rsidRPr="00F21B63" w:rsidRDefault="00F21B63" w:rsidP="00F21B63">
            <w:pPr>
              <w:widowControl w:val="0"/>
              <w:shd w:val="clear" w:color="auto" w:fill="FFFFFF"/>
              <w:autoSpaceDE w:val="0"/>
              <w:autoSpaceDN w:val="0"/>
              <w:adjustRightInd w:val="0"/>
              <w:spacing w:after="0" w:line="240" w:lineRule="auto"/>
              <w:ind w:right="18"/>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xml:space="preserve">Председатель комиссии </w:t>
            </w:r>
            <w:r w:rsidRPr="00F21B63">
              <w:rPr>
                <w:rFonts w:ascii="Times New Roman" w:eastAsia="Times New Roman" w:hAnsi="Times New Roman" w:cs="Times New Roman"/>
                <w:spacing w:val="-2"/>
                <w:sz w:val="24"/>
                <w:szCs w:val="24"/>
                <w:lang w:eastAsia="ru-RU"/>
              </w:rPr>
              <w:t>по ликвидации ЧС и ОПБ</w:t>
            </w: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b/>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 xml:space="preserve">РАЗДЕЛ </w:t>
      </w:r>
      <w:r w:rsidRPr="00F21B63">
        <w:rPr>
          <w:rFonts w:ascii="Times New Roman" w:eastAsia="Times New Roman" w:hAnsi="Times New Roman" w:cs="Times New Roman"/>
          <w:b/>
          <w:sz w:val="24"/>
          <w:szCs w:val="24"/>
          <w:lang w:val="en-US" w:eastAsia="ru-RU"/>
        </w:rPr>
        <w:t>VI</w:t>
      </w: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Перечень возможных аварийных ситуаций, их описание, масштабы и уровень реагирования, типовые действия персонала:</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К работам при ликвидации последствий аварийных ситуаций,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№1</w:t>
      </w:r>
    </w:p>
    <w:tbl>
      <w:tblPr>
        <w:tblW w:w="960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818"/>
        <w:gridCol w:w="1593"/>
        <w:gridCol w:w="1589"/>
        <w:gridCol w:w="1618"/>
        <w:gridCol w:w="2430"/>
      </w:tblGrid>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п/п</w:t>
            </w: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Причина возникновения аварии</w:t>
            </w: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Описание аварийной ситуации</w:t>
            </w: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Возможные масштабы аварии и последствия</w:t>
            </w: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Уровень реагирования</w:t>
            </w: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Действия персонала</w:t>
            </w:r>
          </w:p>
        </w:tc>
      </w:tr>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8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58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61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243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№2</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988"/>
        <w:gridCol w:w="1429"/>
        <w:gridCol w:w="1451"/>
        <w:gridCol w:w="975"/>
        <w:gridCol w:w="1429"/>
        <w:gridCol w:w="1451"/>
      </w:tblGrid>
      <w:tr w:rsidR="00F21B63" w:rsidRPr="00F21B63" w:rsidTr="00F21B63">
        <w:tc>
          <w:tcPr>
            <w:tcW w:w="1846"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Теплоснабжающая организация</w:t>
            </w:r>
          </w:p>
        </w:tc>
        <w:tc>
          <w:tcPr>
            <w:tcW w:w="7723" w:type="dxa"/>
            <w:gridSpan w:val="6"/>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Информация о сформированных аварийных бригадах на объектах ЖКХ и в сфере эксплуатации жилищного фонда на территории Краснослободского муниципального района Республики Мордовия</w:t>
            </w:r>
          </w:p>
        </w:tc>
      </w:tr>
      <w:tr w:rsidR="00F21B63" w:rsidRPr="00F21B63" w:rsidTr="00F21B63">
        <w:tc>
          <w:tcPr>
            <w:tcW w:w="1846"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988"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xml:space="preserve">Всего </w:t>
            </w:r>
            <w:r w:rsidRPr="00F21B63">
              <w:rPr>
                <w:rFonts w:ascii="Times New Roman" w:eastAsia="Times New Roman" w:hAnsi="Times New Roman" w:cs="Times New Roman"/>
                <w:sz w:val="20"/>
                <w:szCs w:val="20"/>
                <w:lang w:eastAsia="ru-RU"/>
              </w:rPr>
              <w:lastRenderedPageBreak/>
              <w:t>бригад, ед.</w:t>
            </w:r>
          </w:p>
        </w:tc>
        <w:tc>
          <w:tcPr>
            <w:tcW w:w="1429"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lastRenderedPageBreak/>
              <w:t xml:space="preserve">Общая </w:t>
            </w:r>
            <w:r w:rsidRPr="00F21B63">
              <w:rPr>
                <w:rFonts w:ascii="Times New Roman" w:eastAsia="Times New Roman" w:hAnsi="Times New Roman" w:cs="Times New Roman"/>
                <w:sz w:val="20"/>
                <w:szCs w:val="20"/>
                <w:lang w:eastAsia="ru-RU"/>
              </w:rPr>
              <w:lastRenderedPageBreak/>
              <w:t>численность, чел.</w:t>
            </w:r>
          </w:p>
        </w:tc>
        <w:tc>
          <w:tcPr>
            <w:tcW w:w="1451"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lastRenderedPageBreak/>
              <w:t xml:space="preserve">Количество </w:t>
            </w:r>
            <w:r w:rsidRPr="00F21B63">
              <w:rPr>
                <w:rFonts w:ascii="Times New Roman" w:eastAsia="Times New Roman" w:hAnsi="Times New Roman" w:cs="Times New Roman"/>
                <w:sz w:val="20"/>
                <w:szCs w:val="20"/>
                <w:lang w:eastAsia="ru-RU"/>
              </w:rPr>
              <w:lastRenderedPageBreak/>
              <w:t>спецтехники, ед.</w:t>
            </w:r>
          </w:p>
        </w:tc>
        <w:tc>
          <w:tcPr>
            <w:tcW w:w="3855" w:type="dxa"/>
            <w:gridSpan w:val="3"/>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lastRenderedPageBreak/>
              <w:t>В том числе аварийных бригад РСО</w:t>
            </w:r>
          </w:p>
        </w:tc>
      </w:tr>
      <w:tr w:rsidR="00F21B63" w:rsidRPr="00F21B63" w:rsidTr="00F21B63">
        <w:tc>
          <w:tcPr>
            <w:tcW w:w="1846"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988"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29"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51"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97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Всего бригад, ед.</w:t>
            </w:r>
          </w:p>
        </w:tc>
        <w:tc>
          <w:tcPr>
            <w:tcW w:w="142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Общая численность, чел.</w:t>
            </w:r>
          </w:p>
        </w:tc>
        <w:tc>
          <w:tcPr>
            <w:tcW w:w="145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Количество спецтехники, ед.</w:t>
            </w:r>
          </w:p>
        </w:tc>
      </w:tr>
      <w:tr w:rsidR="00F21B63" w:rsidRPr="00F21B63" w:rsidTr="00F21B63">
        <w:tc>
          <w:tcPr>
            <w:tcW w:w="1846"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lastRenderedPageBreak/>
              <w:t>ООО «Источник»</w:t>
            </w:r>
          </w:p>
        </w:tc>
        <w:tc>
          <w:tcPr>
            <w:tcW w:w="98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2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5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97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2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5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1846"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ООО «Изотерма»</w:t>
            </w:r>
          </w:p>
        </w:tc>
        <w:tc>
          <w:tcPr>
            <w:tcW w:w="98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2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5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97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2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45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bl>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i/>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Количество средств, используемых для локализации и ликвидации последствий аварий на объекте теплоснабжения</w:t>
      </w: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№3</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969"/>
        <w:gridCol w:w="1701"/>
        <w:gridCol w:w="3228"/>
      </w:tblGrid>
      <w:tr w:rsidR="00F21B63" w:rsidRPr="00F21B63" w:rsidTr="00F21B63">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п/п</w:t>
            </w:r>
          </w:p>
        </w:tc>
        <w:tc>
          <w:tcPr>
            <w:tcW w:w="396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Наименование средств</w:t>
            </w:r>
          </w:p>
        </w:tc>
        <w:tc>
          <w:tcPr>
            <w:tcW w:w="170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Количество</w:t>
            </w:r>
          </w:p>
        </w:tc>
        <w:tc>
          <w:tcPr>
            <w:tcW w:w="3228"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Место дислокации (хранения)/</w:t>
            </w:r>
          </w:p>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Должностное лицо, ответственное за получение и распоряжение средством</w:t>
            </w:r>
          </w:p>
        </w:tc>
      </w:tr>
      <w:tr w:rsidR="00F21B63" w:rsidRPr="00F21B63" w:rsidTr="00F21B63">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w:t>
            </w:r>
          </w:p>
        </w:tc>
        <w:tc>
          <w:tcPr>
            <w:tcW w:w="396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70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3228"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w:t>
            </w:r>
          </w:p>
        </w:tc>
        <w:tc>
          <w:tcPr>
            <w:tcW w:w="396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70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3228"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3</w:t>
            </w:r>
          </w:p>
        </w:tc>
        <w:tc>
          <w:tcPr>
            <w:tcW w:w="396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70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3228"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i/>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54"/>
        <w:gridCol w:w="1559"/>
        <w:gridCol w:w="1985"/>
        <w:gridCol w:w="2800"/>
      </w:tblGrid>
      <w:tr w:rsidR="00F21B63" w:rsidRPr="00F21B63" w:rsidTr="00F21B63">
        <w:trPr>
          <w:jc w:val="center"/>
        </w:trPr>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п/п</w:t>
            </w:r>
          </w:p>
        </w:tc>
        <w:tc>
          <w:tcPr>
            <w:tcW w:w="255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Наименование средств (сил)</w:t>
            </w:r>
          </w:p>
        </w:tc>
        <w:tc>
          <w:tcPr>
            <w:tcW w:w="155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Количество</w:t>
            </w:r>
          </w:p>
        </w:tc>
        <w:tc>
          <w:tcPr>
            <w:tcW w:w="198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Место дислокации (хранения)</w:t>
            </w:r>
          </w:p>
        </w:tc>
        <w:tc>
          <w:tcPr>
            <w:tcW w:w="280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Должностное лицо, ответственное за получение и распоряжение средством (с указанием контактных данных)</w:t>
            </w:r>
          </w:p>
        </w:tc>
      </w:tr>
      <w:tr w:rsidR="00F21B63" w:rsidRPr="00F21B63" w:rsidTr="00F21B63">
        <w:trPr>
          <w:jc w:val="center"/>
        </w:trPr>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554"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559"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985"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800"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r>
      <w:tr w:rsidR="00F21B63" w:rsidRPr="00F21B63" w:rsidTr="00F21B63">
        <w:trPr>
          <w:jc w:val="center"/>
        </w:trPr>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554"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559"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985"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800"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r>
      <w:tr w:rsidR="00F21B63" w:rsidRPr="00F21B63" w:rsidTr="00F21B63">
        <w:trPr>
          <w:jc w:val="center"/>
        </w:trPr>
        <w:tc>
          <w:tcPr>
            <w:tcW w:w="671"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554"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559"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985"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800" w:type="dxa"/>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Нормативное количество ресурсов, необходимых для выполнения работ по ликвидации аварийной ситуации:</w:t>
      </w: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1"/>
        <w:gridCol w:w="2392"/>
      </w:tblGrid>
      <w:tr w:rsidR="00F21B63" w:rsidRPr="00F21B63" w:rsidTr="00F21B63">
        <w:trPr>
          <w:jc w:val="center"/>
        </w:trPr>
        <w:tc>
          <w:tcPr>
            <w:tcW w:w="2393"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xml:space="preserve">Наименование </w:t>
            </w:r>
            <w:proofErr w:type="spellStart"/>
            <w:r w:rsidRPr="00F21B63">
              <w:rPr>
                <w:rFonts w:ascii="Times New Roman" w:eastAsia="Times New Roman" w:hAnsi="Times New Roman" w:cs="Times New Roman"/>
                <w:sz w:val="20"/>
                <w:szCs w:val="20"/>
                <w:lang w:eastAsia="ru-RU"/>
              </w:rPr>
              <w:t>ресурсоснабжающей</w:t>
            </w:r>
            <w:proofErr w:type="spellEnd"/>
            <w:r w:rsidRPr="00F21B63">
              <w:rPr>
                <w:rFonts w:ascii="Times New Roman" w:eastAsia="Times New Roman" w:hAnsi="Times New Roman" w:cs="Times New Roman"/>
                <w:sz w:val="20"/>
                <w:szCs w:val="20"/>
                <w:lang w:eastAsia="ru-RU"/>
              </w:rPr>
              <w:t xml:space="preserve"> организации</w:t>
            </w:r>
          </w:p>
        </w:tc>
        <w:tc>
          <w:tcPr>
            <w:tcW w:w="2393"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Функциональные группы</w:t>
            </w:r>
          </w:p>
        </w:tc>
        <w:tc>
          <w:tcPr>
            <w:tcW w:w="4783" w:type="dxa"/>
            <w:gridSpan w:val="2"/>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Выделяемые</w:t>
            </w:r>
          </w:p>
        </w:tc>
      </w:tr>
      <w:tr w:rsidR="00F21B63" w:rsidRPr="00F21B63" w:rsidTr="00F21B63">
        <w:trPr>
          <w:jc w:val="center"/>
        </w:trPr>
        <w:tc>
          <w:tcPr>
            <w:tcW w:w="2393"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393"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39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Силы:</w:t>
            </w:r>
          </w:p>
        </w:tc>
        <w:tc>
          <w:tcPr>
            <w:tcW w:w="2392"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Средства:</w:t>
            </w:r>
          </w:p>
        </w:tc>
      </w:tr>
      <w:tr w:rsidR="00F21B63" w:rsidRPr="00F21B63" w:rsidTr="00F21B63">
        <w:trPr>
          <w:jc w:val="center"/>
        </w:trPr>
        <w:tc>
          <w:tcPr>
            <w:tcW w:w="2393"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Организация</w:t>
            </w:r>
          </w:p>
        </w:tc>
        <w:tc>
          <w:tcPr>
            <w:tcW w:w="23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Аварийно-диспетчерская служба (круглосуточно)</w:t>
            </w:r>
          </w:p>
        </w:tc>
        <w:tc>
          <w:tcPr>
            <w:tcW w:w="239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roofErr w:type="spellStart"/>
            <w:r w:rsidRPr="00F21B63">
              <w:rPr>
                <w:rFonts w:ascii="Times New Roman" w:eastAsia="Times New Roman" w:hAnsi="Times New Roman" w:cs="Times New Roman"/>
                <w:sz w:val="20"/>
                <w:szCs w:val="20"/>
                <w:lang w:eastAsia="ru-RU"/>
              </w:rPr>
              <w:t>Денжурный</w:t>
            </w:r>
            <w:proofErr w:type="spellEnd"/>
            <w:r w:rsidRPr="00F21B63">
              <w:rPr>
                <w:rFonts w:ascii="Times New Roman" w:eastAsia="Times New Roman" w:hAnsi="Times New Roman" w:cs="Times New Roman"/>
                <w:sz w:val="20"/>
                <w:szCs w:val="20"/>
                <w:lang w:eastAsia="ru-RU"/>
              </w:rPr>
              <w:t xml:space="preserve"> диспетчер, начальник смены, водитель, слесаря по обслуживанию сетей</w:t>
            </w:r>
          </w:p>
        </w:tc>
        <w:tc>
          <w:tcPr>
            <w:tcW w:w="2392"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Автомобиль</w:t>
            </w:r>
          </w:p>
        </w:tc>
      </w:tr>
      <w:tr w:rsidR="00F21B63" w:rsidRPr="00F21B63" w:rsidTr="00F21B63">
        <w:trPr>
          <w:jc w:val="center"/>
        </w:trPr>
        <w:tc>
          <w:tcPr>
            <w:tcW w:w="2393"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3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Оперативный персонал на котельной</w:t>
            </w:r>
          </w:p>
        </w:tc>
        <w:tc>
          <w:tcPr>
            <w:tcW w:w="239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Операторы, аппаратчики</w:t>
            </w:r>
          </w:p>
        </w:tc>
        <w:tc>
          <w:tcPr>
            <w:tcW w:w="2392"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r>
      <w:tr w:rsidR="00F21B63" w:rsidRPr="00F21B63" w:rsidTr="00F21B63">
        <w:trPr>
          <w:jc w:val="center"/>
        </w:trPr>
        <w:tc>
          <w:tcPr>
            <w:tcW w:w="2393"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239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Аварийная бригада (по вызову)</w:t>
            </w:r>
          </w:p>
        </w:tc>
        <w:tc>
          <w:tcPr>
            <w:tcW w:w="2391"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Мастер, слесаря по ремонту тепловых сетей, сварщики, водители, машинисты (автокрана, экскаватора)</w:t>
            </w:r>
          </w:p>
        </w:tc>
        <w:tc>
          <w:tcPr>
            <w:tcW w:w="2392"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Экскаватор, автокран, автомобиль</w:t>
            </w: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sz w:val="24"/>
          <w:szCs w:val="24"/>
          <w:lang w:eastAsia="ru-RU"/>
        </w:rPr>
      </w:pPr>
    </w:p>
    <w:p w:rsidR="007040C4" w:rsidRDefault="007040C4"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b/>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lastRenderedPageBreak/>
        <w:t xml:space="preserve">РАЗДЕЛ </w:t>
      </w:r>
      <w:r w:rsidRPr="00F21B63">
        <w:rPr>
          <w:rFonts w:ascii="Times New Roman" w:eastAsia="Times New Roman" w:hAnsi="Times New Roman" w:cs="Times New Roman"/>
          <w:b/>
          <w:sz w:val="24"/>
          <w:szCs w:val="24"/>
          <w:lang w:val="en-US" w:eastAsia="ru-RU"/>
        </w:rPr>
        <w:t>VII</w:t>
      </w: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b/>
          <w:sz w:val="24"/>
          <w:szCs w:val="24"/>
          <w:lang w:eastAsia="ru-RU"/>
        </w:rPr>
      </w:pPr>
      <w:r w:rsidRPr="00F21B63">
        <w:rPr>
          <w:rFonts w:ascii="Times New Roman" w:eastAsia="Times New Roman" w:hAnsi="Times New Roman" w:cs="Times New Roman"/>
          <w:b/>
          <w:sz w:val="24"/>
          <w:szCs w:val="24"/>
          <w:lang w:eastAsia="ru-RU"/>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отклонения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Оповещение других участников процесса централизованного теплоснабжения (потребителей)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социально-значимые объекты. Нормативное время готовности к работам по ликвидации аварии – не более 60 минут.</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В зависимости от температуры наружного воздуха установлено нормативное время на устранение аварийной ситуации.</w:t>
      </w:r>
    </w:p>
    <w:p w:rsidR="00F21B63" w:rsidRPr="00F21B63" w:rsidRDefault="00F21B63" w:rsidP="00F21B63">
      <w:pPr>
        <w:widowControl w:val="0"/>
        <w:shd w:val="clear" w:color="auto" w:fill="FFFFFF"/>
        <w:autoSpaceDE w:val="0"/>
        <w:autoSpaceDN w:val="0"/>
        <w:adjustRightInd w:val="0"/>
        <w:spacing w:before="173" w:after="0" w:line="240" w:lineRule="auto"/>
        <w:ind w:right="14"/>
        <w:jc w:val="both"/>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Расчеты допустимого времени устранения технологических нарушений на объектах теплоснабжения</w:t>
      </w: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19"/>
        <w:gridCol w:w="1367"/>
        <w:gridCol w:w="1367"/>
        <w:gridCol w:w="1367"/>
        <w:gridCol w:w="1367"/>
        <w:gridCol w:w="1367"/>
      </w:tblGrid>
      <w:tr w:rsidR="00F21B63" w:rsidRPr="00F21B63" w:rsidTr="00F21B63">
        <w:trPr>
          <w:jc w:val="center"/>
        </w:trPr>
        <w:tc>
          <w:tcPr>
            <w:tcW w:w="815"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п/п</w:t>
            </w:r>
          </w:p>
        </w:tc>
        <w:tc>
          <w:tcPr>
            <w:tcW w:w="1919"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Наименование технологического нарушения</w:t>
            </w:r>
          </w:p>
        </w:tc>
        <w:tc>
          <w:tcPr>
            <w:tcW w:w="1367"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Время на устранение</w:t>
            </w:r>
          </w:p>
        </w:tc>
        <w:tc>
          <w:tcPr>
            <w:tcW w:w="5468" w:type="dxa"/>
            <w:gridSpan w:val="4"/>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Ожидаемая температура в жилых помещениях при температуре наружного воздуха, С</w:t>
            </w:r>
          </w:p>
        </w:tc>
      </w:tr>
      <w:tr w:rsidR="00F21B63" w:rsidRPr="00F21B63" w:rsidTr="00F21B63">
        <w:trPr>
          <w:jc w:val="center"/>
        </w:trPr>
        <w:tc>
          <w:tcPr>
            <w:tcW w:w="815"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919"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367"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0</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-10</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-20</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Более -20</w:t>
            </w:r>
          </w:p>
        </w:tc>
      </w:tr>
      <w:tr w:rsidR="00F21B63" w:rsidRPr="00F21B63" w:rsidTr="00F21B63">
        <w:trPr>
          <w:jc w:val="center"/>
        </w:trPr>
        <w:tc>
          <w:tcPr>
            <w:tcW w:w="81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w:t>
            </w:r>
          </w:p>
        </w:tc>
        <w:tc>
          <w:tcPr>
            <w:tcW w:w="191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отопления</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 часа</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20</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18</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r>
      <w:tr w:rsidR="00F21B63" w:rsidRPr="00F21B63" w:rsidTr="00F21B63">
        <w:trPr>
          <w:jc w:val="center"/>
        </w:trPr>
        <w:tc>
          <w:tcPr>
            <w:tcW w:w="81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w:t>
            </w:r>
          </w:p>
        </w:tc>
        <w:tc>
          <w:tcPr>
            <w:tcW w:w="191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отопления</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4 часа</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19</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r>
      <w:tr w:rsidR="00F21B63" w:rsidRPr="00F21B63" w:rsidTr="00F21B63">
        <w:trPr>
          <w:jc w:val="center"/>
        </w:trPr>
        <w:tc>
          <w:tcPr>
            <w:tcW w:w="81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3</w:t>
            </w:r>
          </w:p>
        </w:tc>
        <w:tc>
          <w:tcPr>
            <w:tcW w:w="191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отопления</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6 часов</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18</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10</w:t>
            </w:r>
          </w:p>
        </w:tc>
      </w:tr>
      <w:tr w:rsidR="00F21B63" w:rsidRPr="00F21B63" w:rsidTr="00F21B63">
        <w:trPr>
          <w:jc w:val="center"/>
        </w:trPr>
        <w:tc>
          <w:tcPr>
            <w:tcW w:w="815"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4</w:t>
            </w:r>
          </w:p>
        </w:tc>
        <w:tc>
          <w:tcPr>
            <w:tcW w:w="1919"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отопления</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8 часов</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17</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15</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10</w:t>
            </w:r>
          </w:p>
        </w:tc>
        <w:tc>
          <w:tcPr>
            <w:tcW w:w="1367"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10</w:t>
            </w:r>
          </w:p>
        </w:tc>
      </w:tr>
    </w:tbl>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Расчеты допустимого времени устранения технологических нарушений на объектах водоснабжения</w:t>
      </w: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014"/>
        <w:gridCol w:w="1914"/>
        <w:gridCol w:w="1914"/>
        <w:gridCol w:w="1914"/>
      </w:tblGrid>
      <w:tr w:rsidR="00F21B63" w:rsidRPr="00F21B63" w:rsidTr="00F21B63">
        <w:trPr>
          <w:jc w:val="center"/>
        </w:trPr>
        <w:tc>
          <w:tcPr>
            <w:tcW w:w="813"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п/п</w:t>
            </w:r>
          </w:p>
        </w:tc>
        <w:tc>
          <w:tcPr>
            <w:tcW w:w="3014"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Наименование технологического нарушения</w:t>
            </w:r>
          </w:p>
        </w:tc>
        <w:tc>
          <w:tcPr>
            <w:tcW w:w="1914" w:type="dxa"/>
            <w:vMerge w:val="restart"/>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Диаметр труб, мм</w:t>
            </w:r>
          </w:p>
        </w:tc>
        <w:tc>
          <w:tcPr>
            <w:tcW w:w="3828" w:type="dxa"/>
            <w:gridSpan w:val="2"/>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Время устранения, ч, при глубине заложения труб, м</w:t>
            </w:r>
          </w:p>
        </w:tc>
      </w:tr>
      <w:tr w:rsidR="00F21B63" w:rsidRPr="00F21B63" w:rsidTr="00F21B63">
        <w:trPr>
          <w:jc w:val="center"/>
        </w:trPr>
        <w:tc>
          <w:tcPr>
            <w:tcW w:w="813"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3014"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914" w:type="dxa"/>
            <w:vMerge/>
            <w:shd w:val="clear" w:color="auto" w:fill="auto"/>
          </w:tcPr>
          <w:p w:rsidR="00F21B63" w:rsidRPr="00F21B63" w:rsidRDefault="00F21B63" w:rsidP="00F21B63">
            <w:pPr>
              <w:widowControl w:val="0"/>
              <w:autoSpaceDE w:val="0"/>
              <w:autoSpaceDN w:val="0"/>
              <w:adjustRightInd w:val="0"/>
              <w:spacing w:before="173" w:after="0" w:line="240" w:lineRule="auto"/>
              <w:ind w:right="14"/>
              <w:rPr>
                <w:rFonts w:ascii="Times New Roman" w:eastAsia="Times New Roman" w:hAnsi="Times New Roman" w:cs="Times New Roman"/>
                <w:sz w:val="20"/>
                <w:szCs w:val="20"/>
                <w:lang w:eastAsia="ru-RU"/>
              </w:rPr>
            </w:pP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До 2</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Более 2</w:t>
            </w:r>
          </w:p>
        </w:tc>
      </w:tr>
      <w:tr w:rsidR="00F21B63" w:rsidRPr="00F21B63" w:rsidTr="00F21B63">
        <w:trPr>
          <w:jc w:val="center"/>
        </w:trPr>
        <w:tc>
          <w:tcPr>
            <w:tcW w:w="81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lastRenderedPageBreak/>
              <w:t>1</w:t>
            </w:r>
          </w:p>
        </w:tc>
        <w:tc>
          <w:tcPr>
            <w:tcW w:w="30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водоснабжения</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До 400</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8</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12</w:t>
            </w:r>
          </w:p>
        </w:tc>
      </w:tr>
      <w:tr w:rsidR="00F21B63" w:rsidRPr="00F21B63" w:rsidTr="00F21B63">
        <w:trPr>
          <w:jc w:val="center"/>
        </w:trPr>
        <w:tc>
          <w:tcPr>
            <w:tcW w:w="81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w:t>
            </w:r>
          </w:p>
        </w:tc>
        <w:tc>
          <w:tcPr>
            <w:tcW w:w="30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водоснабжения</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Св. 400 до 1000</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12</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18</w:t>
            </w:r>
          </w:p>
        </w:tc>
      </w:tr>
      <w:tr w:rsidR="00F21B63" w:rsidRPr="00F21B63" w:rsidTr="00F21B63">
        <w:trPr>
          <w:jc w:val="center"/>
        </w:trPr>
        <w:tc>
          <w:tcPr>
            <w:tcW w:w="81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3</w:t>
            </w:r>
          </w:p>
        </w:tc>
        <w:tc>
          <w:tcPr>
            <w:tcW w:w="30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водоснабжения</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Св. 1000</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18</w:t>
            </w:r>
          </w:p>
        </w:tc>
        <w:tc>
          <w:tcPr>
            <w:tcW w:w="1914"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24</w:t>
            </w: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sz w:val="24"/>
          <w:szCs w:val="24"/>
          <w:lang w:eastAsia="ru-RU"/>
        </w:rPr>
      </w:pPr>
    </w:p>
    <w:p w:rsidR="00F21B63" w:rsidRPr="00F21B63" w:rsidRDefault="00F21B63" w:rsidP="00F21B63">
      <w:pPr>
        <w:widowControl w:val="0"/>
        <w:shd w:val="clear" w:color="auto" w:fill="FFFFFF"/>
        <w:autoSpaceDE w:val="0"/>
        <w:autoSpaceDN w:val="0"/>
        <w:adjustRightInd w:val="0"/>
        <w:spacing w:before="173" w:after="0" w:line="240" w:lineRule="auto"/>
        <w:ind w:right="14"/>
        <w:jc w:val="center"/>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Расчеты допустимого времени устранения технологических нарушений на объектах электроснабжения</w:t>
      </w:r>
    </w:p>
    <w:p w:rsidR="00F21B63" w:rsidRPr="00F21B63" w:rsidRDefault="00F21B63" w:rsidP="00F21B63">
      <w:pPr>
        <w:widowControl w:val="0"/>
        <w:shd w:val="clear" w:color="auto" w:fill="FFFFFF"/>
        <w:autoSpaceDE w:val="0"/>
        <w:autoSpaceDN w:val="0"/>
        <w:adjustRightInd w:val="0"/>
        <w:spacing w:before="173" w:after="0" w:line="240" w:lineRule="auto"/>
        <w:ind w:right="14"/>
        <w:jc w:val="right"/>
        <w:rPr>
          <w:rFonts w:ascii="Times New Roman" w:eastAsia="Times New Roman" w:hAnsi="Times New Roman" w:cs="Times New Roman"/>
          <w:i/>
          <w:sz w:val="24"/>
          <w:szCs w:val="24"/>
          <w:lang w:eastAsia="ru-RU"/>
        </w:rPr>
      </w:pPr>
      <w:r w:rsidRPr="00F21B63">
        <w:rPr>
          <w:rFonts w:ascii="Times New Roman" w:eastAsia="Times New Roman" w:hAnsi="Times New Roman" w:cs="Times New Roman"/>
          <w:i/>
          <w:sz w:val="24"/>
          <w:szCs w:val="24"/>
          <w:lang w:eastAsia="ru-RU"/>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566"/>
        <w:gridCol w:w="3190"/>
      </w:tblGrid>
      <w:tr w:rsidR="00F21B63" w:rsidRPr="00F21B63" w:rsidTr="00F21B63">
        <w:trPr>
          <w:jc w:val="center"/>
        </w:trPr>
        <w:tc>
          <w:tcPr>
            <w:tcW w:w="81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 п/п</w:t>
            </w:r>
          </w:p>
        </w:tc>
        <w:tc>
          <w:tcPr>
            <w:tcW w:w="5566"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Наименование технологического нарушения</w:t>
            </w:r>
          </w:p>
        </w:tc>
        <w:tc>
          <w:tcPr>
            <w:tcW w:w="319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Время устранения</w:t>
            </w:r>
          </w:p>
        </w:tc>
      </w:tr>
      <w:tr w:rsidR="00F21B63" w:rsidRPr="00F21B63" w:rsidTr="00F21B63">
        <w:trPr>
          <w:jc w:val="center"/>
        </w:trPr>
        <w:tc>
          <w:tcPr>
            <w:tcW w:w="813"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1</w:t>
            </w:r>
          </w:p>
        </w:tc>
        <w:tc>
          <w:tcPr>
            <w:tcW w:w="5566"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Отключение электроснабжения</w:t>
            </w:r>
          </w:p>
        </w:tc>
        <w:tc>
          <w:tcPr>
            <w:tcW w:w="3190" w:type="dxa"/>
            <w:shd w:val="clear" w:color="auto" w:fill="auto"/>
          </w:tcPr>
          <w:p w:rsidR="00F21B63" w:rsidRPr="00F21B63" w:rsidRDefault="00F21B63" w:rsidP="00F21B63">
            <w:pPr>
              <w:widowControl w:val="0"/>
              <w:autoSpaceDE w:val="0"/>
              <w:autoSpaceDN w:val="0"/>
              <w:adjustRightInd w:val="0"/>
              <w:spacing w:before="173" w:after="0" w:line="240" w:lineRule="auto"/>
              <w:ind w:right="14"/>
              <w:jc w:val="center"/>
              <w:rPr>
                <w:rFonts w:ascii="Times New Roman" w:eastAsia="Times New Roman" w:hAnsi="Times New Roman" w:cs="Times New Roman"/>
                <w:sz w:val="20"/>
                <w:szCs w:val="20"/>
                <w:lang w:eastAsia="ru-RU"/>
              </w:rPr>
            </w:pPr>
            <w:r w:rsidRPr="00F21B63">
              <w:rPr>
                <w:rFonts w:ascii="Times New Roman" w:eastAsia="Times New Roman" w:hAnsi="Times New Roman" w:cs="Times New Roman"/>
                <w:sz w:val="20"/>
                <w:szCs w:val="20"/>
                <w:lang w:eastAsia="ru-RU"/>
              </w:rPr>
              <w:t>2 часа</w:t>
            </w:r>
          </w:p>
        </w:tc>
      </w:tr>
    </w:tbl>
    <w:p w:rsidR="00F21B63" w:rsidRPr="00F21B63" w:rsidRDefault="00F21B63" w:rsidP="00F21B63">
      <w:pPr>
        <w:widowControl w:val="0"/>
        <w:shd w:val="clear" w:color="auto" w:fill="FFFFFF"/>
        <w:autoSpaceDE w:val="0"/>
        <w:autoSpaceDN w:val="0"/>
        <w:adjustRightInd w:val="0"/>
        <w:spacing w:before="173" w:after="0" w:line="240" w:lineRule="auto"/>
        <w:ind w:right="14"/>
        <w:rPr>
          <w:rFonts w:ascii="Times New Roman" w:eastAsia="Times New Roman" w:hAnsi="Times New Roman" w:cs="Times New Roman"/>
          <w:sz w:val="24"/>
          <w:szCs w:val="24"/>
          <w:lang w:eastAsia="ru-RU"/>
        </w:rPr>
      </w:pPr>
    </w:p>
    <w:p w:rsidR="00F21B63" w:rsidRPr="00F21B63" w:rsidRDefault="00481856"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21B63" w:rsidRPr="00F21B63">
        <w:rPr>
          <w:rFonts w:ascii="Times New Roman" w:eastAsia="Times New Roman" w:hAnsi="Times New Roman" w:cs="Times New Roman"/>
          <w:sz w:val="24"/>
          <w:szCs w:val="24"/>
          <w:lang w:eastAsia="ru-RU"/>
        </w:rPr>
        <w:t>ри прибытии на место аварии старший по должности из числа персонала аварийной бригады эксплуатирующей организации обязан:</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Составить общую картину характера, места, размеров аварии;</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Организовать предотвращение развития аварии;</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Принять меры к обеспечению безопасности персонала находящегося в зоне работы;</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Определить последовательность отключения от теплоносителя, когда и какие инженерные системы при необходимости должны быть опорожнены;</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Определяет необходимость прибытия дополнительных сил и средств, для устранения аварии;</w:t>
      </w:r>
    </w:p>
    <w:p w:rsidR="00F21B63" w:rsidRPr="00F21B63" w:rsidRDefault="00F21B63" w:rsidP="00481856">
      <w:pPr>
        <w:widowControl w:val="0"/>
        <w:shd w:val="clear" w:color="auto" w:fill="FFFFFF"/>
        <w:autoSpaceDE w:val="0"/>
        <w:autoSpaceDN w:val="0"/>
        <w:adjustRightInd w:val="0"/>
        <w:spacing w:before="173" w:after="0" w:line="240" w:lineRule="auto"/>
        <w:ind w:right="14" w:firstLine="708"/>
        <w:jc w:val="both"/>
        <w:rPr>
          <w:rFonts w:ascii="Times New Roman" w:eastAsia="Times New Roman" w:hAnsi="Times New Roman" w:cs="Times New Roman"/>
          <w:sz w:val="24"/>
          <w:szCs w:val="24"/>
          <w:lang w:eastAsia="ru-RU"/>
        </w:rPr>
      </w:pPr>
      <w:r w:rsidRPr="00F21B63">
        <w:rPr>
          <w:rFonts w:ascii="Times New Roman" w:eastAsia="Times New Roman" w:hAnsi="Times New Roman" w:cs="Times New Roman"/>
          <w:sz w:val="24"/>
          <w:szCs w:val="24"/>
          <w:lang w:eastAsia="ru-RU"/>
        </w:rPr>
        <w:t>-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технической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BA65D5" w:rsidRPr="00F21B63" w:rsidRDefault="00BA65D5" w:rsidP="00D224DA">
      <w:pPr>
        <w:spacing w:after="0"/>
        <w:jc w:val="center"/>
        <w:rPr>
          <w:rFonts w:ascii="Times New Roman" w:hAnsi="Times New Roman" w:cs="Times New Roman"/>
          <w:b/>
          <w:sz w:val="24"/>
          <w:szCs w:val="24"/>
        </w:rPr>
      </w:pPr>
    </w:p>
    <w:p w:rsidR="00481856" w:rsidRDefault="00481856" w:rsidP="00A12A31">
      <w:pPr>
        <w:spacing w:after="0"/>
        <w:jc w:val="center"/>
        <w:rPr>
          <w:rFonts w:ascii="Times New Roman" w:hAnsi="Times New Roman" w:cs="Times New Roman"/>
          <w:b/>
          <w:bCs/>
          <w:sz w:val="24"/>
          <w:szCs w:val="24"/>
        </w:rPr>
      </w:pPr>
    </w:p>
    <w:p w:rsidR="00481856" w:rsidRDefault="00481856" w:rsidP="00A12A31">
      <w:pPr>
        <w:spacing w:after="0"/>
        <w:jc w:val="center"/>
        <w:rPr>
          <w:rFonts w:ascii="Times New Roman" w:hAnsi="Times New Roman" w:cs="Times New Roman"/>
          <w:b/>
          <w:bCs/>
          <w:sz w:val="24"/>
          <w:szCs w:val="24"/>
        </w:rPr>
      </w:pPr>
    </w:p>
    <w:sectPr w:rsidR="00481856" w:rsidSect="00107E45">
      <w:pgSz w:w="11906" w:h="16838"/>
      <w:pgMar w:top="454" w:right="45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15:restartNumberingAfterBreak="0">
    <w:nsid w:val="0190103B"/>
    <w:multiLevelType w:val="multilevel"/>
    <w:tmpl w:val="A2F2B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424DF"/>
    <w:multiLevelType w:val="multilevel"/>
    <w:tmpl w:val="666CB866"/>
    <w:lvl w:ilvl="0">
      <w:start w:val="3"/>
      <w:numFmt w:val="decimal"/>
      <w:lvlText w:val="%1)"/>
      <w:lvlJc w:val="left"/>
      <w:rPr>
        <w:rFonts w:ascii="Impact" w:eastAsia="Impact" w:hAnsi="Impact" w:cs="Impac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0544D"/>
    <w:multiLevelType w:val="multilevel"/>
    <w:tmpl w:val="EC1698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E3774"/>
    <w:multiLevelType w:val="multilevel"/>
    <w:tmpl w:val="4EDC9C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3B0D82"/>
    <w:multiLevelType w:val="multilevel"/>
    <w:tmpl w:val="D74CFB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9C1ADB"/>
    <w:multiLevelType w:val="multilevel"/>
    <w:tmpl w:val="EDB2774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1756E"/>
    <w:multiLevelType w:val="hybridMultilevel"/>
    <w:tmpl w:val="3AB20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81062"/>
    <w:multiLevelType w:val="multilevel"/>
    <w:tmpl w:val="D9C8828A"/>
    <w:lvl w:ilvl="0">
      <w:start w:val="1"/>
      <w:numFmt w:val="decimal"/>
      <w:lvlText w:val="%1."/>
      <w:lvlJc w:val="left"/>
      <w:pPr>
        <w:ind w:left="1068" w:hanging="360"/>
      </w:pPr>
      <w:rPr>
        <w:rFonts w:hint="default"/>
      </w:rPr>
    </w:lvl>
    <w:lvl w:ilvl="1">
      <w:start w:val="5"/>
      <w:numFmt w:val="decimal"/>
      <w:isLgl/>
      <w:lvlText w:val="%1.%2."/>
      <w:lvlJc w:val="left"/>
      <w:pPr>
        <w:ind w:left="1248"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BE66C6D"/>
    <w:multiLevelType w:val="hybridMultilevel"/>
    <w:tmpl w:val="2EDAE390"/>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7547C"/>
    <w:multiLevelType w:val="multilevel"/>
    <w:tmpl w:val="A492F86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616FA"/>
    <w:multiLevelType w:val="multilevel"/>
    <w:tmpl w:val="40B83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215C42"/>
    <w:multiLevelType w:val="multilevel"/>
    <w:tmpl w:val="0EDEC5C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D372D7"/>
    <w:multiLevelType w:val="multilevel"/>
    <w:tmpl w:val="F500A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36389B"/>
    <w:multiLevelType w:val="hybridMultilevel"/>
    <w:tmpl w:val="1060A0E0"/>
    <w:lvl w:ilvl="0" w:tplc="0CB4D0F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F39E8"/>
    <w:multiLevelType w:val="hybridMultilevel"/>
    <w:tmpl w:val="6E483D4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E30D20"/>
    <w:multiLevelType w:val="hybridMultilevel"/>
    <w:tmpl w:val="106A257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E1DB9"/>
    <w:multiLevelType w:val="hybridMultilevel"/>
    <w:tmpl w:val="2A7C29BA"/>
    <w:lvl w:ilvl="0" w:tplc="19BA7E50">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9" w15:restartNumberingAfterBreak="0">
    <w:nsid w:val="3093288E"/>
    <w:multiLevelType w:val="multilevel"/>
    <w:tmpl w:val="22BE3DF4"/>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CB2905"/>
    <w:multiLevelType w:val="multilevel"/>
    <w:tmpl w:val="98321D52"/>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971B8F"/>
    <w:multiLevelType w:val="multilevel"/>
    <w:tmpl w:val="CE344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D841BA"/>
    <w:multiLevelType w:val="multilevel"/>
    <w:tmpl w:val="F6E44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865996"/>
    <w:multiLevelType w:val="multilevel"/>
    <w:tmpl w:val="B282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207ADB"/>
    <w:multiLevelType w:val="multilevel"/>
    <w:tmpl w:val="F9C4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A05DC0"/>
    <w:multiLevelType w:val="multilevel"/>
    <w:tmpl w:val="BC0CD0A4"/>
    <w:lvl w:ilvl="0">
      <w:start w:val="3"/>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E3D66"/>
    <w:multiLevelType w:val="hybridMultilevel"/>
    <w:tmpl w:val="79AC3B90"/>
    <w:lvl w:ilvl="0" w:tplc="62863A32">
      <w:start w:val="1"/>
      <w:numFmt w:val="decimal"/>
      <w:lvlText w:val="%1."/>
      <w:lvlJc w:val="left"/>
      <w:pPr>
        <w:ind w:left="1311" w:hanging="825"/>
      </w:pPr>
      <w:rPr>
        <w:rFonts w:ascii="Times New Roman" w:hAnsi="Times New Roman" w:cs="Times New Roman"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7" w15:restartNumberingAfterBreak="0">
    <w:nsid w:val="4FAE0EE8"/>
    <w:multiLevelType w:val="multilevel"/>
    <w:tmpl w:val="7570C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0858CE"/>
    <w:multiLevelType w:val="multilevel"/>
    <w:tmpl w:val="2BB04B46"/>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352E58"/>
    <w:multiLevelType w:val="multilevel"/>
    <w:tmpl w:val="0958F1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F3368A"/>
    <w:multiLevelType w:val="multilevel"/>
    <w:tmpl w:val="47086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C85AE0"/>
    <w:multiLevelType w:val="multilevel"/>
    <w:tmpl w:val="180E0E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D96C8C"/>
    <w:multiLevelType w:val="multilevel"/>
    <w:tmpl w:val="FFC49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216552"/>
    <w:multiLevelType w:val="multilevel"/>
    <w:tmpl w:val="67F8F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314C43"/>
    <w:multiLevelType w:val="multilevel"/>
    <w:tmpl w:val="B9D47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4C2228"/>
    <w:multiLevelType w:val="multilevel"/>
    <w:tmpl w:val="67B89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A71B0B"/>
    <w:multiLevelType w:val="hybridMultilevel"/>
    <w:tmpl w:val="C770AC44"/>
    <w:lvl w:ilvl="0" w:tplc="22BE5A8A">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7" w15:restartNumberingAfterBreak="0">
    <w:nsid w:val="755A610A"/>
    <w:multiLevelType w:val="multilevel"/>
    <w:tmpl w:val="312A83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AC65CF"/>
    <w:multiLevelType w:val="hybridMultilevel"/>
    <w:tmpl w:val="0DA84678"/>
    <w:lvl w:ilvl="0" w:tplc="0E66D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BC2251B"/>
    <w:multiLevelType w:val="multilevel"/>
    <w:tmpl w:val="7E8AFE6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4"/>
  </w:num>
  <w:num w:numId="3">
    <w:abstractNumId w:val="2"/>
  </w:num>
  <w:num w:numId="4">
    <w:abstractNumId w:val="25"/>
  </w:num>
  <w:num w:numId="5">
    <w:abstractNumId w:val="22"/>
  </w:num>
  <w:num w:numId="6">
    <w:abstractNumId w:val="14"/>
  </w:num>
  <w:num w:numId="7">
    <w:abstractNumId w:val="13"/>
  </w:num>
  <w:num w:numId="8">
    <w:abstractNumId w:val="3"/>
  </w:num>
  <w:num w:numId="9">
    <w:abstractNumId w:val="27"/>
  </w:num>
  <w:num w:numId="10">
    <w:abstractNumId w:val="16"/>
  </w:num>
  <w:num w:numId="11">
    <w:abstractNumId w:val="30"/>
  </w:num>
  <w:num w:numId="12">
    <w:abstractNumId w:val="35"/>
  </w:num>
  <w:num w:numId="13">
    <w:abstractNumId w:val="8"/>
  </w:num>
  <w:num w:numId="14">
    <w:abstractNumId w:val="24"/>
  </w:num>
  <w:num w:numId="15">
    <w:abstractNumId w:val="6"/>
  </w:num>
  <w:num w:numId="16">
    <w:abstractNumId w:val="37"/>
  </w:num>
  <w:num w:numId="17">
    <w:abstractNumId w:val="29"/>
  </w:num>
  <w:num w:numId="18">
    <w:abstractNumId w:val="4"/>
  </w:num>
  <w:num w:numId="19">
    <w:abstractNumId w:val="21"/>
  </w:num>
  <w:num w:numId="20">
    <w:abstractNumId w:val="17"/>
  </w:num>
  <w:num w:numId="21">
    <w:abstractNumId w:val="39"/>
  </w:num>
  <w:num w:numId="22">
    <w:abstractNumId w:val="10"/>
  </w:num>
  <w:num w:numId="23">
    <w:abstractNumId w:val="32"/>
  </w:num>
  <w:num w:numId="24">
    <w:abstractNumId w:val="12"/>
  </w:num>
  <w:num w:numId="25">
    <w:abstractNumId w:val="9"/>
  </w:num>
  <w:num w:numId="26">
    <w:abstractNumId w:val="38"/>
  </w:num>
  <w:num w:numId="27">
    <w:abstractNumId w:val="33"/>
  </w:num>
  <w:num w:numId="28">
    <w:abstractNumId w:val="7"/>
  </w:num>
  <w:num w:numId="29">
    <w:abstractNumId w:val="15"/>
  </w:num>
  <w:num w:numId="30">
    <w:abstractNumId w:val="31"/>
  </w:num>
  <w:num w:numId="31">
    <w:abstractNumId w:val="5"/>
  </w:num>
  <w:num w:numId="32">
    <w:abstractNumId w:val="28"/>
  </w:num>
  <w:num w:numId="33">
    <w:abstractNumId w:val="11"/>
  </w:num>
  <w:num w:numId="34">
    <w:abstractNumId w:val="19"/>
  </w:num>
  <w:num w:numId="35">
    <w:abstractNumId w:val="20"/>
  </w:num>
  <w:num w:numId="36">
    <w:abstractNumId w:val="26"/>
  </w:num>
  <w:num w:numId="37">
    <w:abstractNumId w:val="1"/>
  </w:num>
  <w:num w:numId="38">
    <w:abstractNumId w:val="0"/>
  </w:num>
  <w:num w:numId="39">
    <w:abstractNumId w:val="1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27"/>
    <w:rsid w:val="000337F4"/>
    <w:rsid w:val="00061003"/>
    <w:rsid w:val="00086FD8"/>
    <w:rsid w:val="000A2DA5"/>
    <w:rsid w:val="000C5A35"/>
    <w:rsid w:val="000D56B1"/>
    <w:rsid w:val="001017F0"/>
    <w:rsid w:val="00107E45"/>
    <w:rsid w:val="0012080F"/>
    <w:rsid w:val="00124067"/>
    <w:rsid w:val="00131C84"/>
    <w:rsid w:val="00164808"/>
    <w:rsid w:val="001871C2"/>
    <w:rsid w:val="00197850"/>
    <w:rsid w:val="001A2208"/>
    <w:rsid w:val="001A3B03"/>
    <w:rsid w:val="001C4D51"/>
    <w:rsid w:val="001F788F"/>
    <w:rsid w:val="00274D2C"/>
    <w:rsid w:val="002B4C04"/>
    <w:rsid w:val="002E76CA"/>
    <w:rsid w:val="003178B9"/>
    <w:rsid w:val="00324523"/>
    <w:rsid w:val="003414DF"/>
    <w:rsid w:val="00342C2D"/>
    <w:rsid w:val="00366E4D"/>
    <w:rsid w:val="003754E9"/>
    <w:rsid w:val="00380ED2"/>
    <w:rsid w:val="003907F2"/>
    <w:rsid w:val="003F1D08"/>
    <w:rsid w:val="00466F8E"/>
    <w:rsid w:val="00481856"/>
    <w:rsid w:val="004F515E"/>
    <w:rsid w:val="00546E0D"/>
    <w:rsid w:val="00551FF3"/>
    <w:rsid w:val="00572BA3"/>
    <w:rsid w:val="0058148F"/>
    <w:rsid w:val="00585110"/>
    <w:rsid w:val="005A68AF"/>
    <w:rsid w:val="005C0451"/>
    <w:rsid w:val="005C60ED"/>
    <w:rsid w:val="00603790"/>
    <w:rsid w:val="00631C37"/>
    <w:rsid w:val="00634912"/>
    <w:rsid w:val="00635A70"/>
    <w:rsid w:val="00691DDE"/>
    <w:rsid w:val="00695F1D"/>
    <w:rsid w:val="00702B03"/>
    <w:rsid w:val="007040C4"/>
    <w:rsid w:val="007115BF"/>
    <w:rsid w:val="00724CD1"/>
    <w:rsid w:val="0074241E"/>
    <w:rsid w:val="00744273"/>
    <w:rsid w:val="007629D8"/>
    <w:rsid w:val="00783E64"/>
    <w:rsid w:val="007A7112"/>
    <w:rsid w:val="00806EA8"/>
    <w:rsid w:val="00825D8F"/>
    <w:rsid w:val="00852767"/>
    <w:rsid w:val="00890EB5"/>
    <w:rsid w:val="008A02E7"/>
    <w:rsid w:val="00917F75"/>
    <w:rsid w:val="009346F5"/>
    <w:rsid w:val="00945233"/>
    <w:rsid w:val="0094720A"/>
    <w:rsid w:val="00961FED"/>
    <w:rsid w:val="00971F78"/>
    <w:rsid w:val="00972DE4"/>
    <w:rsid w:val="009749D9"/>
    <w:rsid w:val="00986DFC"/>
    <w:rsid w:val="00995E47"/>
    <w:rsid w:val="009A2CFA"/>
    <w:rsid w:val="00A12A31"/>
    <w:rsid w:val="00A15420"/>
    <w:rsid w:val="00A15B2F"/>
    <w:rsid w:val="00A41327"/>
    <w:rsid w:val="00A77240"/>
    <w:rsid w:val="00A943F0"/>
    <w:rsid w:val="00AC660E"/>
    <w:rsid w:val="00B12260"/>
    <w:rsid w:val="00B82771"/>
    <w:rsid w:val="00B86EF0"/>
    <w:rsid w:val="00BA65D5"/>
    <w:rsid w:val="00BA6B96"/>
    <w:rsid w:val="00BC739E"/>
    <w:rsid w:val="00BC7885"/>
    <w:rsid w:val="00C001FA"/>
    <w:rsid w:val="00C078AE"/>
    <w:rsid w:val="00C25FE7"/>
    <w:rsid w:val="00C60DEC"/>
    <w:rsid w:val="00CA3752"/>
    <w:rsid w:val="00CB7F7C"/>
    <w:rsid w:val="00CC412D"/>
    <w:rsid w:val="00CD692C"/>
    <w:rsid w:val="00CE2467"/>
    <w:rsid w:val="00D10CB3"/>
    <w:rsid w:val="00D12A1E"/>
    <w:rsid w:val="00D224DA"/>
    <w:rsid w:val="00D5318B"/>
    <w:rsid w:val="00D57FF0"/>
    <w:rsid w:val="00D74DBA"/>
    <w:rsid w:val="00D95AC2"/>
    <w:rsid w:val="00E23FCF"/>
    <w:rsid w:val="00E43552"/>
    <w:rsid w:val="00E51C57"/>
    <w:rsid w:val="00E76B24"/>
    <w:rsid w:val="00E76CF0"/>
    <w:rsid w:val="00E844AB"/>
    <w:rsid w:val="00E85848"/>
    <w:rsid w:val="00EB2E7C"/>
    <w:rsid w:val="00EB354B"/>
    <w:rsid w:val="00EF1FAD"/>
    <w:rsid w:val="00F04A0A"/>
    <w:rsid w:val="00F21B63"/>
    <w:rsid w:val="00F64500"/>
    <w:rsid w:val="00F70E77"/>
    <w:rsid w:val="00F809EA"/>
    <w:rsid w:val="00FA70FD"/>
    <w:rsid w:val="00FA7B54"/>
    <w:rsid w:val="00FD48C6"/>
    <w:rsid w:val="00FE5D5E"/>
    <w:rsid w:val="00FF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5181"/>
  <w15:chartTrackingRefBased/>
  <w15:docId w15:val="{E882B076-2D2C-45FB-8CF3-9F98F37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224DA"/>
    <w:rPr>
      <w:color w:val="0563C1" w:themeColor="hyperlink"/>
      <w:u w:val="single"/>
    </w:rPr>
  </w:style>
  <w:style w:type="paragraph" w:styleId="a4">
    <w:name w:val="List Paragraph"/>
    <w:basedOn w:val="a"/>
    <w:uiPriority w:val="34"/>
    <w:qFormat/>
    <w:rsid w:val="00546E0D"/>
    <w:pPr>
      <w:ind w:left="720"/>
      <w:contextualSpacing/>
    </w:pPr>
  </w:style>
  <w:style w:type="table" w:styleId="a5">
    <w:name w:val="Table Grid"/>
    <w:basedOn w:val="a1"/>
    <w:uiPriority w:val="39"/>
    <w:rsid w:val="00E51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E76B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6B24"/>
    <w:rPr>
      <w:rFonts w:ascii="Segoe UI" w:hAnsi="Segoe UI" w:cs="Segoe UI"/>
      <w:sz w:val="18"/>
      <w:szCs w:val="18"/>
    </w:rPr>
  </w:style>
  <w:style w:type="character" w:customStyle="1" w:styleId="a8">
    <w:name w:val="Основной текст_"/>
    <w:basedOn w:val="a0"/>
    <w:link w:val="3"/>
    <w:rsid w:val="00B86EF0"/>
    <w:rPr>
      <w:rFonts w:ascii="Times New Roman" w:eastAsia="Times New Roman" w:hAnsi="Times New Roman" w:cs="Times New Roman"/>
      <w:spacing w:val="5"/>
      <w:sz w:val="18"/>
      <w:szCs w:val="18"/>
      <w:shd w:val="clear" w:color="auto" w:fill="FFFFFF"/>
    </w:rPr>
  </w:style>
  <w:style w:type="character" w:customStyle="1" w:styleId="2">
    <w:name w:val="Основной текст2"/>
    <w:basedOn w:val="a8"/>
    <w:rsid w:val="00B86EF0"/>
    <w:rPr>
      <w:rFonts w:ascii="Times New Roman" w:eastAsia="Times New Roman" w:hAnsi="Times New Roman" w:cs="Times New Roman"/>
      <w:color w:val="000000"/>
      <w:spacing w:val="5"/>
      <w:w w:val="100"/>
      <w:position w:val="0"/>
      <w:sz w:val="18"/>
      <w:szCs w:val="18"/>
      <w:shd w:val="clear" w:color="auto" w:fill="FFFFFF"/>
      <w:lang w:val="ru-RU"/>
    </w:rPr>
  </w:style>
  <w:style w:type="paragraph" w:customStyle="1" w:styleId="3">
    <w:name w:val="Основной текст3"/>
    <w:basedOn w:val="a"/>
    <w:link w:val="a8"/>
    <w:rsid w:val="00B86EF0"/>
    <w:pPr>
      <w:widowControl w:val="0"/>
      <w:shd w:val="clear" w:color="auto" w:fill="FFFFFF"/>
      <w:spacing w:before="480" w:after="0" w:line="336" w:lineRule="exact"/>
      <w:jc w:val="both"/>
    </w:pPr>
    <w:rPr>
      <w:rFonts w:ascii="Times New Roman" w:eastAsia="Times New Roman" w:hAnsi="Times New Roman" w:cs="Times New Roman"/>
      <w:spacing w:val="5"/>
      <w:sz w:val="18"/>
      <w:szCs w:val="18"/>
    </w:rPr>
  </w:style>
  <w:style w:type="numbering" w:customStyle="1" w:styleId="1">
    <w:name w:val="Нет списка1"/>
    <w:next w:val="a2"/>
    <w:semiHidden/>
    <w:rsid w:val="00F21B63"/>
  </w:style>
  <w:style w:type="table" w:customStyle="1" w:styleId="10">
    <w:name w:val="Сетка таблицы1"/>
    <w:basedOn w:val="a1"/>
    <w:next w:val="a5"/>
    <w:rsid w:val="00F21B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a"/>
    <w:rsid w:val="00F21B63"/>
    <w:rPr>
      <w:spacing w:val="3"/>
      <w:sz w:val="21"/>
      <w:szCs w:val="21"/>
      <w:shd w:val="clear" w:color="auto" w:fill="FFFFFF"/>
    </w:rPr>
  </w:style>
  <w:style w:type="paragraph" w:styleId="aa">
    <w:name w:val="Body Text"/>
    <w:basedOn w:val="a"/>
    <w:link w:val="a9"/>
    <w:rsid w:val="00F21B63"/>
    <w:pPr>
      <w:widowControl w:val="0"/>
      <w:shd w:val="clear" w:color="auto" w:fill="FFFFFF"/>
      <w:spacing w:before="360" w:after="0" w:line="274" w:lineRule="exact"/>
      <w:jc w:val="both"/>
    </w:pPr>
    <w:rPr>
      <w:spacing w:val="3"/>
      <w:sz w:val="21"/>
      <w:szCs w:val="21"/>
    </w:rPr>
  </w:style>
  <w:style w:type="character" w:customStyle="1" w:styleId="11">
    <w:name w:val="Основной текст Знак1"/>
    <w:basedOn w:val="a0"/>
    <w:uiPriority w:val="99"/>
    <w:semiHidden/>
    <w:rsid w:val="00F21B63"/>
  </w:style>
  <w:style w:type="paragraph" w:customStyle="1" w:styleId="ListParagraph">
    <w:name w:val="List Paragraph"/>
    <w:basedOn w:val="a"/>
    <w:rsid w:val="00F21B63"/>
    <w:pPr>
      <w:spacing w:after="200" w:line="276" w:lineRule="auto"/>
      <w:ind w:left="720"/>
      <w:contextualSpacing/>
    </w:pPr>
    <w:rPr>
      <w:rFonts w:ascii="Calibri" w:eastAsia="Times New Roman" w:hAnsi="Calibri" w:cs="Times New Roman"/>
    </w:rPr>
  </w:style>
  <w:style w:type="character" w:customStyle="1" w:styleId="310">
    <w:name w:val="Основной текст (3) + 10"/>
    <w:aliases w:val="5 pt,Не полужирный,Интервал 0 pt"/>
    <w:rsid w:val="00F21B63"/>
    <w:rPr>
      <w:rFonts w:ascii="Times New Roman" w:hAnsi="Times New Roman" w:cs="Times New Roman"/>
      <w:spacing w:val="3"/>
      <w:sz w:val="21"/>
      <w:szCs w:val="21"/>
      <w:u w:val="none"/>
    </w:rPr>
  </w:style>
  <w:style w:type="character" w:customStyle="1" w:styleId="20">
    <w:name w:val="Основной текст (2)_"/>
    <w:link w:val="21"/>
    <w:rsid w:val="00F21B63"/>
    <w:rPr>
      <w:b/>
      <w:bCs/>
      <w:spacing w:val="3"/>
      <w:sz w:val="21"/>
      <w:szCs w:val="21"/>
      <w:shd w:val="clear" w:color="auto" w:fill="FFFFFF"/>
    </w:rPr>
  </w:style>
  <w:style w:type="character" w:customStyle="1" w:styleId="22">
    <w:name w:val="Основной текст (2)2"/>
    <w:basedOn w:val="20"/>
    <w:rsid w:val="00F21B63"/>
    <w:rPr>
      <w:b/>
      <w:bCs/>
      <w:spacing w:val="3"/>
      <w:sz w:val="21"/>
      <w:szCs w:val="21"/>
      <w:shd w:val="clear" w:color="auto" w:fill="FFFFFF"/>
    </w:rPr>
  </w:style>
  <w:style w:type="paragraph" w:customStyle="1" w:styleId="21">
    <w:name w:val="Основной текст (2)1"/>
    <w:basedOn w:val="a"/>
    <w:link w:val="20"/>
    <w:rsid w:val="00F21B63"/>
    <w:pPr>
      <w:widowControl w:val="0"/>
      <w:shd w:val="clear" w:color="auto" w:fill="FFFFFF"/>
      <w:spacing w:after="0" w:line="274" w:lineRule="exact"/>
      <w:ind w:hanging="660"/>
      <w:jc w:val="both"/>
    </w:pPr>
    <w:rPr>
      <w:b/>
      <w:bCs/>
      <w:spacing w:val="3"/>
      <w:sz w:val="21"/>
      <w:szCs w:val="21"/>
    </w:rPr>
  </w:style>
  <w:style w:type="paragraph" w:customStyle="1" w:styleId="s3">
    <w:name w:val="s_3"/>
    <w:basedOn w:val="a"/>
    <w:rsid w:val="00F21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21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21B63"/>
  </w:style>
  <w:style w:type="paragraph" w:customStyle="1" w:styleId="indent1s1">
    <w:name w:val="indent_1 s_1"/>
    <w:basedOn w:val="a"/>
    <w:rsid w:val="00F21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21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21B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7206-2018-4CB5-875B-E3D8FCD9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5664</Words>
  <Characters>32290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user1</cp:lastModifiedBy>
  <cp:revision>9</cp:revision>
  <cp:lastPrinted>2025-04-14T07:21:00Z</cp:lastPrinted>
  <dcterms:created xsi:type="dcterms:W3CDTF">2025-04-10T06:49:00Z</dcterms:created>
  <dcterms:modified xsi:type="dcterms:W3CDTF">2025-04-14T07:23:00Z</dcterms:modified>
</cp:coreProperties>
</file>