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F0515" w14:textId="35416B7C" w:rsidR="00D224DA" w:rsidRPr="00995E47" w:rsidRDefault="00D224DA" w:rsidP="00D224DA">
      <w:pPr>
        <w:rPr>
          <w:b/>
        </w:rPr>
      </w:pPr>
      <w:r w:rsidRPr="00D224DA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D5AA27" wp14:editId="26ED6E9D">
            <wp:simplePos x="0" y="0"/>
            <wp:positionH relativeFrom="column">
              <wp:posOffset>2682240</wp:posOffset>
            </wp:positionH>
            <wp:positionV relativeFrom="paragraph">
              <wp:posOffset>49530</wp:posOffset>
            </wp:positionV>
            <wp:extent cx="504825" cy="870018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34" cy="8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BC9">
        <w:rPr>
          <w:b/>
        </w:rPr>
        <w:t xml:space="preserve"> </w:t>
      </w:r>
    </w:p>
    <w:p w14:paraId="3642A636" w14:textId="77777777" w:rsidR="00D224DA" w:rsidRPr="00D224DA" w:rsidRDefault="00D224DA" w:rsidP="00D224DA">
      <w:pPr>
        <w:rPr>
          <w:b/>
        </w:rPr>
      </w:pPr>
    </w:p>
    <w:p w14:paraId="35EF2635" w14:textId="77777777" w:rsidR="00D224DA" w:rsidRPr="00D224DA" w:rsidRDefault="00D224DA" w:rsidP="00D224DA">
      <w:pPr>
        <w:rPr>
          <w:b/>
        </w:rPr>
      </w:pPr>
    </w:p>
    <w:p w14:paraId="329988C2" w14:textId="77777777" w:rsidR="00D224DA" w:rsidRPr="00D224DA" w:rsidRDefault="00D224DA" w:rsidP="00D224DA">
      <w:pPr>
        <w:rPr>
          <w:b/>
        </w:rPr>
      </w:pPr>
    </w:p>
    <w:p w14:paraId="47205B95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Администрация Краснослободского городского поселения</w:t>
      </w:r>
    </w:p>
    <w:p w14:paraId="3F664C8E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Краснослободского муниципального района</w:t>
      </w:r>
    </w:p>
    <w:p w14:paraId="5293ACDD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065B8CDB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3756A0" w14:textId="77777777" w:rsidR="00D224DA" w:rsidRPr="00EF135F" w:rsidRDefault="00EF135F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302D9EB" w14:textId="77777777" w:rsidR="00D224DA" w:rsidRPr="00D224DA" w:rsidRDefault="00D224DA" w:rsidP="00D224DA">
      <w:pPr>
        <w:spacing w:after="0"/>
        <w:jc w:val="center"/>
        <w:rPr>
          <w:rFonts w:ascii="Times New Roman" w:hAnsi="Times New Roman" w:cs="Times New Roman"/>
        </w:rPr>
      </w:pPr>
    </w:p>
    <w:p w14:paraId="5F6EE323" w14:textId="3EC71254" w:rsidR="00D224DA" w:rsidRPr="00C15F20" w:rsidRDefault="00D224DA" w:rsidP="00F04A0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F2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D7C51">
        <w:rPr>
          <w:rFonts w:ascii="Times New Roman" w:hAnsi="Times New Roman" w:cs="Times New Roman"/>
          <w:color w:val="000000" w:themeColor="text1"/>
          <w:sz w:val="24"/>
          <w:szCs w:val="24"/>
        </w:rPr>
        <w:t>т «1</w:t>
      </w:r>
      <w:r w:rsidR="00342EE0" w:rsidRPr="00C15F2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1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4D7C51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342EE0" w:rsidRPr="00C1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F2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4D7C5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1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     </w:t>
      </w:r>
      <w:r w:rsidR="000B3815" w:rsidRPr="00C1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EE0" w:rsidRPr="00C1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4D7C51">
        <w:rPr>
          <w:rFonts w:ascii="Times New Roman" w:hAnsi="Times New Roman" w:cs="Times New Roman"/>
          <w:color w:val="000000" w:themeColor="text1"/>
          <w:sz w:val="24"/>
          <w:szCs w:val="24"/>
        </w:rPr>
        <w:t>№ 139</w:t>
      </w:r>
    </w:p>
    <w:p w14:paraId="3C0CA80E" w14:textId="77777777" w:rsidR="00D224DA" w:rsidRPr="00D224DA" w:rsidRDefault="00D224DA" w:rsidP="00D224DA">
      <w:pPr>
        <w:spacing w:after="0"/>
        <w:jc w:val="center"/>
        <w:rPr>
          <w:rFonts w:ascii="Times New Roman" w:hAnsi="Times New Roman" w:cs="Times New Roman"/>
          <w:b/>
          <w:lang w:val="x-none"/>
        </w:rPr>
      </w:pPr>
    </w:p>
    <w:p w14:paraId="4C9801F8" w14:textId="6BB98930" w:rsidR="00D224DA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995E47">
        <w:rPr>
          <w:rFonts w:ascii="Times New Roman" w:hAnsi="Times New Roman" w:cs="Times New Roman"/>
          <w:b/>
          <w:sz w:val="24"/>
          <w:szCs w:val="24"/>
          <w:lang w:val="x-none"/>
        </w:rPr>
        <w:t>г. Краснослободск</w:t>
      </w:r>
    </w:p>
    <w:p w14:paraId="47D0F73D" w14:textId="36A9C24B" w:rsidR="00D96B3F" w:rsidRDefault="00D96B3F" w:rsidP="00D22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7FC71850" w14:textId="77777777" w:rsidR="00D96B3F" w:rsidRPr="00410BDF" w:rsidRDefault="00D96B3F" w:rsidP="00D96B3F">
      <w:pPr>
        <w:jc w:val="center"/>
        <w:rPr>
          <w:rFonts w:ascii="Arial" w:hAnsi="Arial" w:cs="Arial"/>
          <w:b/>
          <w:sz w:val="24"/>
          <w:szCs w:val="24"/>
        </w:rPr>
      </w:pPr>
    </w:p>
    <w:p w14:paraId="23C32C66" w14:textId="05FE40E0" w:rsidR="00D96B3F" w:rsidRPr="00D96B3F" w:rsidRDefault="00D96B3F" w:rsidP="00D96B3F">
      <w:pPr>
        <w:shd w:val="clear" w:color="auto" w:fill="FFFFFF"/>
        <w:tabs>
          <w:tab w:val="left" w:pos="9072"/>
        </w:tabs>
        <w:ind w:right="3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96B3F">
        <w:rPr>
          <w:rFonts w:ascii="Times New Roman" w:hAnsi="Times New Roman" w:cs="Times New Roman"/>
          <w:b/>
          <w:spacing w:val="-2"/>
          <w:sz w:val="24"/>
          <w:szCs w:val="24"/>
        </w:rPr>
        <w:t>Об утверждении расчета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допустимого времени устранения </w:t>
      </w:r>
      <w:r w:rsidRPr="00D96B3F">
        <w:rPr>
          <w:rFonts w:ascii="Times New Roman" w:hAnsi="Times New Roman" w:cs="Times New Roman"/>
          <w:b/>
          <w:spacing w:val="-2"/>
          <w:sz w:val="24"/>
          <w:szCs w:val="24"/>
        </w:rPr>
        <w:t>аварий и восстановления теплоснабжения на территории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Краснослободского городского поселения </w:t>
      </w:r>
      <w:r w:rsidRPr="00D96B3F">
        <w:rPr>
          <w:rFonts w:ascii="Times New Roman" w:hAnsi="Times New Roman" w:cs="Times New Roman"/>
          <w:b/>
          <w:spacing w:val="-2"/>
          <w:sz w:val="24"/>
          <w:szCs w:val="24"/>
        </w:rPr>
        <w:t>Краснослободского муниципального района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6B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Республики Мордовия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        </w:t>
      </w:r>
      <w:r w:rsidRPr="00D96B3F">
        <w:rPr>
          <w:rFonts w:ascii="Times New Roman" w:hAnsi="Times New Roman" w:cs="Times New Roman"/>
          <w:b/>
          <w:spacing w:val="-2"/>
          <w:sz w:val="24"/>
          <w:szCs w:val="24"/>
        </w:rPr>
        <w:t>в осенн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е-зимний период 2025 – 2026 годов</w:t>
      </w:r>
    </w:p>
    <w:p w14:paraId="3B0698CD" w14:textId="482ABBAC" w:rsidR="00D96B3F" w:rsidRPr="00D96B3F" w:rsidRDefault="00D96B3F" w:rsidP="00D96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г. №190-ФЗ «О теплоснабжении», Приказом Министерства энергетики Российской Федерации от 13.11.2024 г.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Краснослободского городского поселения </w:t>
      </w:r>
      <w:r w:rsidRPr="00D96B3F">
        <w:rPr>
          <w:rFonts w:ascii="Times New Roman" w:hAnsi="Times New Roman" w:cs="Times New Roman"/>
          <w:sz w:val="24"/>
          <w:szCs w:val="24"/>
        </w:rPr>
        <w:t>Краснослободского муниципального района</w:t>
      </w:r>
      <w:r w:rsidRPr="00D96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B3F">
        <w:rPr>
          <w:rFonts w:ascii="Times New Roman" w:hAnsi="Times New Roman" w:cs="Times New Roman"/>
          <w:sz w:val="24"/>
          <w:szCs w:val="24"/>
        </w:rPr>
        <w:t>постановл</w:t>
      </w:r>
      <w:r w:rsidRPr="00D96B3F">
        <w:rPr>
          <w:rFonts w:ascii="Times New Roman" w:hAnsi="Times New Roman" w:cs="Times New Roman"/>
          <w:sz w:val="24"/>
          <w:szCs w:val="24"/>
        </w:rPr>
        <w:t>я</w:t>
      </w:r>
      <w:r w:rsidRPr="00D96B3F">
        <w:rPr>
          <w:rFonts w:ascii="Times New Roman" w:hAnsi="Times New Roman" w:cs="Times New Roman"/>
          <w:sz w:val="24"/>
          <w:szCs w:val="24"/>
        </w:rPr>
        <w:t>ет:</w:t>
      </w:r>
    </w:p>
    <w:p w14:paraId="0720CB11" w14:textId="7016F938" w:rsidR="00D96B3F" w:rsidRPr="00D96B3F" w:rsidRDefault="00D96B3F" w:rsidP="00D96B3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96B3F">
        <w:rPr>
          <w:rFonts w:ascii="Times New Roman" w:hAnsi="Times New Roman" w:cs="Times New Roman"/>
          <w:spacing w:val="-2"/>
          <w:sz w:val="24"/>
          <w:szCs w:val="24"/>
        </w:rPr>
        <w:t xml:space="preserve">Утвердить прилагаемый расчет допустимого времени устранения аварий и восстановления теплоснабжения на </w:t>
      </w:r>
      <w:r w:rsidRPr="00D96B3F">
        <w:rPr>
          <w:rFonts w:ascii="Times New Roman" w:hAnsi="Times New Roman" w:cs="Times New Roman"/>
          <w:spacing w:val="-10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Краснослободского городского поселения </w:t>
      </w:r>
      <w:r w:rsidRPr="00D96B3F">
        <w:rPr>
          <w:rFonts w:ascii="Times New Roman" w:hAnsi="Times New Roman" w:cs="Times New Roman"/>
          <w:spacing w:val="-10"/>
          <w:sz w:val="24"/>
          <w:szCs w:val="24"/>
        </w:rPr>
        <w:t>Краснослободского муниципального района.</w:t>
      </w:r>
    </w:p>
    <w:p w14:paraId="101AEF72" w14:textId="013183E5" w:rsidR="00D96B3F" w:rsidRPr="00D96B3F" w:rsidRDefault="00D96B3F" w:rsidP="00D96B3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96B3F">
        <w:rPr>
          <w:rFonts w:ascii="Times New Roman" w:hAnsi="Times New Roman" w:cs="Times New Roman"/>
          <w:spacing w:val="-10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Краснослободского городского поселения </w:t>
      </w:r>
      <w:r w:rsidRPr="00D96B3F">
        <w:rPr>
          <w:rFonts w:ascii="Times New Roman" w:hAnsi="Times New Roman" w:cs="Times New Roman"/>
          <w:spacing w:val="-10"/>
          <w:sz w:val="24"/>
          <w:szCs w:val="24"/>
        </w:rPr>
        <w:t xml:space="preserve">Краснослободского муниципального </w:t>
      </w:r>
      <w:r>
        <w:rPr>
          <w:rFonts w:ascii="Times New Roman" w:hAnsi="Times New Roman" w:cs="Times New Roman"/>
          <w:spacing w:val="-10"/>
          <w:sz w:val="24"/>
          <w:szCs w:val="24"/>
        </w:rPr>
        <w:t>района Республики Мордовия от 20.09.2024 г. №316</w:t>
      </w:r>
      <w:r w:rsidRPr="00D96B3F">
        <w:rPr>
          <w:rFonts w:ascii="Times New Roman" w:hAnsi="Times New Roman" w:cs="Times New Roman"/>
          <w:spacing w:val="-10"/>
          <w:sz w:val="24"/>
          <w:szCs w:val="24"/>
        </w:rPr>
        <w:t xml:space="preserve"> «Об утверждении расчета допустимого времени устранения </w:t>
      </w:r>
      <w:r>
        <w:rPr>
          <w:rFonts w:ascii="Times New Roman" w:hAnsi="Times New Roman" w:cs="Times New Roman"/>
          <w:spacing w:val="-10"/>
          <w:sz w:val="24"/>
          <w:szCs w:val="24"/>
        </w:rPr>
        <w:t>аварийных нарушений теплоснабжения</w:t>
      </w:r>
      <w:r w:rsidRPr="00D96B3F">
        <w:rPr>
          <w:rFonts w:ascii="Times New Roman" w:hAnsi="Times New Roman" w:cs="Times New Roman"/>
          <w:spacing w:val="-10"/>
          <w:sz w:val="24"/>
          <w:szCs w:val="24"/>
        </w:rPr>
        <w:t>» признать утратившим законную силу.</w:t>
      </w:r>
    </w:p>
    <w:p w14:paraId="74609897" w14:textId="08C6A84F" w:rsidR="00D96B3F" w:rsidRPr="00D96B3F" w:rsidRDefault="00D96B3F" w:rsidP="00D96B3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Pr="00D96B3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CAD131" w14:textId="2442E411" w:rsidR="00D96B3F" w:rsidRPr="00D96B3F" w:rsidRDefault="00D96B3F" w:rsidP="00D96B3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газете «</w:t>
      </w:r>
      <w:r>
        <w:rPr>
          <w:rFonts w:ascii="Times New Roman" w:hAnsi="Times New Roman" w:cs="Times New Roman"/>
          <w:sz w:val="24"/>
          <w:szCs w:val="24"/>
        </w:rPr>
        <w:t>Городские вести</w:t>
      </w:r>
      <w:r w:rsidRPr="00D96B3F"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Краснослободского городского поселения </w:t>
      </w:r>
      <w:r w:rsidRPr="00D96B3F">
        <w:rPr>
          <w:rFonts w:ascii="Times New Roman" w:hAnsi="Times New Roman" w:cs="Times New Roman"/>
          <w:sz w:val="24"/>
          <w:szCs w:val="24"/>
        </w:rPr>
        <w:t>Краснослободского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D96B3F">
        <w:rPr>
          <w:rFonts w:ascii="Times New Roman" w:hAnsi="Times New Roman" w:cs="Times New Roman"/>
          <w:sz w:val="24"/>
          <w:szCs w:val="24"/>
        </w:rPr>
        <w:t>.</w:t>
      </w:r>
    </w:p>
    <w:p w14:paraId="57C813D9" w14:textId="77777777" w:rsidR="00D96B3F" w:rsidRPr="00D96B3F" w:rsidRDefault="00D96B3F" w:rsidP="00D96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AE5DE0" w14:textId="77777777" w:rsidR="00D96B3F" w:rsidRPr="00D96B3F" w:rsidRDefault="00D96B3F" w:rsidP="00D96B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41F63" w14:textId="77777777" w:rsidR="00D96B3F" w:rsidRPr="00D96B3F" w:rsidRDefault="00D96B3F" w:rsidP="00D96B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4D79A" w14:textId="2CF936C8" w:rsidR="00D96B3F" w:rsidRDefault="00D96B3F" w:rsidP="00D96B3F">
      <w:pPr>
        <w:pStyle w:val="a9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B3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D96B3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14:paraId="6FB751C6" w14:textId="2A0978EF" w:rsidR="00D96B3F" w:rsidRPr="00D96B3F" w:rsidRDefault="00D96B3F" w:rsidP="00D96B3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Краснослободского городского поселения</w:t>
      </w:r>
    </w:p>
    <w:p w14:paraId="1B102975" w14:textId="77777777" w:rsidR="00D96B3F" w:rsidRPr="00D96B3F" w:rsidRDefault="00D96B3F" w:rsidP="00D96B3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96B3F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14:paraId="56132061" w14:textId="12E8F09A" w:rsidR="00D96B3F" w:rsidRPr="00D96B3F" w:rsidRDefault="00D96B3F" w:rsidP="00D96B3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96B3F"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     </w:t>
      </w:r>
      <w:r w:rsidRPr="00D96B3F">
        <w:rPr>
          <w:rFonts w:ascii="Times New Roman" w:hAnsi="Times New Roman" w:cs="Times New Roman"/>
          <w:b/>
          <w:sz w:val="24"/>
          <w:szCs w:val="24"/>
        </w:rPr>
        <w:tab/>
      </w:r>
      <w:r w:rsidRPr="00D96B3F">
        <w:rPr>
          <w:rFonts w:ascii="Times New Roman" w:hAnsi="Times New Roman" w:cs="Times New Roman"/>
          <w:b/>
          <w:sz w:val="24"/>
          <w:szCs w:val="24"/>
        </w:rPr>
        <w:tab/>
      </w:r>
      <w:r w:rsidRPr="00D96B3F">
        <w:rPr>
          <w:rFonts w:ascii="Times New Roman" w:hAnsi="Times New Roman" w:cs="Times New Roman"/>
          <w:b/>
          <w:sz w:val="24"/>
          <w:szCs w:val="24"/>
        </w:rPr>
        <w:tab/>
      </w:r>
      <w:r w:rsidRPr="00D96B3F">
        <w:rPr>
          <w:rFonts w:ascii="Times New Roman" w:hAnsi="Times New Roman" w:cs="Times New Roman"/>
          <w:b/>
          <w:sz w:val="24"/>
          <w:szCs w:val="24"/>
        </w:rPr>
        <w:tab/>
      </w:r>
      <w:r w:rsidRPr="00D96B3F">
        <w:rPr>
          <w:rFonts w:ascii="Times New Roman" w:hAnsi="Times New Roman" w:cs="Times New Roman"/>
          <w:b/>
          <w:sz w:val="24"/>
          <w:szCs w:val="24"/>
        </w:rPr>
        <w:tab/>
      </w:r>
      <w:r w:rsidRPr="00D96B3F">
        <w:rPr>
          <w:rFonts w:ascii="Times New Roman" w:hAnsi="Times New Roman" w:cs="Times New Roman"/>
          <w:b/>
          <w:sz w:val="24"/>
          <w:szCs w:val="24"/>
        </w:rPr>
        <w:tab/>
      </w:r>
      <w:r w:rsidRPr="00D96B3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Н.Н. Трунтаев</w:t>
      </w:r>
      <w:r w:rsidRPr="00D96B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CE0FE4" w14:textId="77777777" w:rsidR="00D96B3F" w:rsidRPr="00D96B3F" w:rsidRDefault="00D96B3F" w:rsidP="00D96B3F">
      <w:pPr>
        <w:shd w:val="clear" w:color="auto" w:fill="FFFFFF"/>
        <w:ind w:left="47" w:right="-7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471D3" w14:textId="77777777" w:rsidR="00D96B3F" w:rsidRPr="00D96B3F" w:rsidRDefault="00D96B3F" w:rsidP="00D96B3F">
      <w:pPr>
        <w:shd w:val="clear" w:color="auto" w:fill="FFFFFF"/>
        <w:ind w:left="47" w:right="-7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F76E1" w14:textId="77777777" w:rsidR="00D96B3F" w:rsidRPr="00D96B3F" w:rsidRDefault="00D96B3F" w:rsidP="00D96B3F">
      <w:pPr>
        <w:shd w:val="clear" w:color="auto" w:fill="FFFFFF"/>
        <w:ind w:left="47" w:right="-7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07DAB" w14:textId="77777777" w:rsidR="00D96B3F" w:rsidRPr="00D96B3F" w:rsidRDefault="00D96B3F" w:rsidP="00D96B3F">
      <w:pPr>
        <w:shd w:val="clear" w:color="auto" w:fill="FFFFFF"/>
        <w:ind w:left="47" w:right="-7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1EFB0" w14:textId="77777777" w:rsidR="00D96B3F" w:rsidRPr="00D96B3F" w:rsidRDefault="00D96B3F" w:rsidP="00D96B3F">
      <w:pPr>
        <w:shd w:val="clear" w:color="auto" w:fill="FFFFFF"/>
        <w:ind w:right="-793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D44FBD8" w14:textId="77777777" w:rsidR="00D96B3F" w:rsidRPr="00D96B3F" w:rsidRDefault="00D96B3F" w:rsidP="00D96B3F">
      <w:pPr>
        <w:shd w:val="clear" w:color="auto" w:fill="FFFFFF"/>
        <w:ind w:left="47" w:right="-793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96B3F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D96B3F">
        <w:rPr>
          <w:rFonts w:ascii="Times New Roman" w:hAnsi="Times New Roman" w:cs="Times New Roman"/>
          <w:sz w:val="24"/>
          <w:szCs w:val="24"/>
        </w:rPr>
        <w:t>Приложение</w:t>
      </w:r>
    </w:p>
    <w:p w14:paraId="6A7E5D31" w14:textId="77777777" w:rsidR="00D96B3F" w:rsidRPr="00D96B3F" w:rsidRDefault="00D96B3F" w:rsidP="00D96B3F">
      <w:pPr>
        <w:shd w:val="clear" w:color="auto" w:fill="FFFFFF"/>
        <w:ind w:left="5285"/>
        <w:jc w:val="right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pacing w:val="-2"/>
          <w:sz w:val="24"/>
          <w:szCs w:val="24"/>
        </w:rPr>
        <w:t xml:space="preserve">к Постановлению администрации </w:t>
      </w:r>
      <w:r w:rsidRPr="00D96B3F">
        <w:rPr>
          <w:rFonts w:ascii="Times New Roman" w:hAnsi="Times New Roman" w:cs="Times New Roman"/>
          <w:sz w:val="24"/>
          <w:szCs w:val="24"/>
        </w:rPr>
        <w:t>Краснослободского муниципального района</w:t>
      </w:r>
    </w:p>
    <w:p w14:paraId="0CCA04D5" w14:textId="2D7D3069" w:rsidR="00D96B3F" w:rsidRPr="00D96B3F" w:rsidRDefault="00D96B3F" w:rsidP="00D96B3F">
      <w:pPr>
        <w:shd w:val="clear" w:color="auto" w:fill="FFFFFF"/>
        <w:ind w:left="5285"/>
        <w:jc w:val="right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  <w:r>
        <w:rPr>
          <w:rFonts w:ascii="Times New Roman" w:hAnsi="Times New Roman" w:cs="Times New Roman"/>
          <w:sz w:val="24"/>
          <w:szCs w:val="24"/>
        </w:rPr>
        <w:t>от 10.04.2025 г. №139</w:t>
      </w:r>
    </w:p>
    <w:p w14:paraId="3D2825AA" w14:textId="77777777" w:rsidR="00D96B3F" w:rsidRPr="00D96B3F" w:rsidRDefault="00D96B3F" w:rsidP="00D96B3F">
      <w:pPr>
        <w:shd w:val="clear" w:color="auto" w:fill="FFFFFF"/>
        <w:ind w:left="5285"/>
        <w:jc w:val="both"/>
        <w:rPr>
          <w:rFonts w:ascii="Times New Roman" w:hAnsi="Times New Roman" w:cs="Times New Roman"/>
          <w:sz w:val="24"/>
          <w:szCs w:val="24"/>
        </w:rPr>
      </w:pPr>
    </w:p>
    <w:p w14:paraId="4839ACC5" w14:textId="77777777" w:rsidR="00D96B3F" w:rsidRPr="00D96B3F" w:rsidRDefault="00D96B3F" w:rsidP="00D96B3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5DC61" w14:textId="77777777" w:rsidR="00D96B3F" w:rsidRPr="00D96B3F" w:rsidRDefault="00D96B3F" w:rsidP="00D96B3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3F">
        <w:rPr>
          <w:rFonts w:ascii="Times New Roman" w:hAnsi="Times New Roman" w:cs="Times New Roman"/>
          <w:b/>
          <w:sz w:val="24"/>
          <w:szCs w:val="24"/>
        </w:rPr>
        <w:t>Расчет допустимого времени устранения</w:t>
      </w:r>
    </w:p>
    <w:p w14:paraId="610454C5" w14:textId="77777777" w:rsidR="00D96B3F" w:rsidRPr="00D96B3F" w:rsidRDefault="00D96B3F" w:rsidP="00D96B3F">
      <w:pPr>
        <w:pStyle w:val="a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96B3F">
        <w:rPr>
          <w:rFonts w:ascii="Times New Roman" w:hAnsi="Times New Roman" w:cs="Times New Roman"/>
          <w:b/>
          <w:spacing w:val="-2"/>
          <w:sz w:val="24"/>
          <w:szCs w:val="24"/>
        </w:rPr>
        <w:t>аварий и восстановления теплоснабжения на территории</w:t>
      </w:r>
    </w:p>
    <w:p w14:paraId="4560974A" w14:textId="77777777" w:rsidR="00D96B3F" w:rsidRPr="00D96B3F" w:rsidRDefault="00D96B3F" w:rsidP="00D96B3F">
      <w:pPr>
        <w:pStyle w:val="a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96B3F">
        <w:rPr>
          <w:rFonts w:ascii="Times New Roman" w:hAnsi="Times New Roman" w:cs="Times New Roman"/>
          <w:b/>
          <w:spacing w:val="-2"/>
          <w:sz w:val="24"/>
          <w:szCs w:val="24"/>
        </w:rPr>
        <w:t>Краснослободского городского поселения</w:t>
      </w:r>
    </w:p>
    <w:p w14:paraId="7E34FA1B" w14:textId="3ECFCFB8" w:rsidR="00D96B3F" w:rsidRPr="00D96B3F" w:rsidRDefault="00D96B3F" w:rsidP="00D96B3F">
      <w:pPr>
        <w:pStyle w:val="a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96B3F">
        <w:rPr>
          <w:rFonts w:ascii="Times New Roman" w:hAnsi="Times New Roman" w:cs="Times New Roman"/>
          <w:b/>
          <w:spacing w:val="-2"/>
          <w:sz w:val="24"/>
          <w:szCs w:val="24"/>
        </w:rPr>
        <w:t>Краснослободского муниципального района</w:t>
      </w:r>
    </w:p>
    <w:p w14:paraId="516BD744" w14:textId="77777777" w:rsidR="00D96B3F" w:rsidRPr="00D96B3F" w:rsidRDefault="00D96B3F" w:rsidP="00D96B3F">
      <w:pPr>
        <w:pStyle w:val="a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96B3F">
        <w:rPr>
          <w:rFonts w:ascii="Times New Roman" w:hAnsi="Times New Roman" w:cs="Times New Roman"/>
          <w:b/>
          <w:spacing w:val="-2"/>
          <w:sz w:val="24"/>
          <w:szCs w:val="24"/>
        </w:rPr>
        <w:t>Республики Мордовия</w:t>
      </w:r>
    </w:p>
    <w:p w14:paraId="18A6214E" w14:textId="77777777" w:rsidR="00D96B3F" w:rsidRPr="00D96B3F" w:rsidRDefault="00D96B3F" w:rsidP="00D96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 xml:space="preserve"> 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Примерный темп падения температуры в отапливаемых помещениях (°С/ч) при полном отключении подачи тепла приведен в таблице 1.</w:t>
      </w:r>
    </w:p>
    <w:p w14:paraId="38585D24" w14:textId="77777777" w:rsidR="00D96B3F" w:rsidRPr="00D96B3F" w:rsidRDefault="00D96B3F" w:rsidP="00D96B3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D96B3F" w:rsidRPr="00D96B3F" w14:paraId="6CA5CF6E" w14:textId="77777777" w:rsidTr="006367F9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393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14:paraId="0267DB8C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аккумуляции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5BA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Темп падения температуры, °С/ч при температуре наружного воздуха, °С</w:t>
            </w:r>
          </w:p>
        </w:tc>
      </w:tr>
      <w:tr w:rsidR="00D96B3F" w:rsidRPr="00D96B3F" w14:paraId="36A376E8" w14:textId="77777777" w:rsidTr="006367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9E28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2D49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+/- 0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31AB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98C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CF7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D96B3F" w:rsidRPr="00D96B3F" w14:paraId="0CD69300" w14:textId="77777777" w:rsidTr="006367F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0B1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0C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1F8C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FC93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6E84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96B3F" w:rsidRPr="00D96B3F" w14:paraId="2363C130" w14:textId="77777777" w:rsidTr="006367F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0B2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141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BD97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0D0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5EC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96B3F" w:rsidRPr="00D96B3F" w14:paraId="53387539" w14:textId="77777777" w:rsidTr="006367F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B0E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FE7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642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DE8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7C2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37F5EAF1" w14:textId="77777777" w:rsidR="00D96B3F" w:rsidRPr="00D96B3F" w:rsidRDefault="00D96B3F" w:rsidP="00D96B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2F438" w14:textId="77777777" w:rsidR="00D96B3F" w:rsidRPr="00D96B3F" w:rsidRDefault="00D96B3F" w:rsidP="00D96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 xml:space="preserve"> 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2.</w:t>
      </w:r>
    </w:p>
    <w:p w14:paraId="539FEBEC" w14:textId="77777777" w:rsidR="00D96B3F" w:rsidRPr="00D96B3F" w:rsidRDefault="00D96B3F" w:rsidP="00D96B3F">
      <w:pPr>
        <w:jc w:val="right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ab/>
      </w:r>
      <w:r w:rsidRPr="00D96B3F">
        <w:rPr>
          <w:rFonts w:ascii="Times New Roman" w:hAnsi="Times New Roman" w:cs="Times New Roman"/>
          <w:sz w:val="24"/>
          <w:szCs w:val="24"/>
        </w:rPr>
        <w:tab/>
      </w:r>
      <w:r w:rsidRPr="00D96B3F">
        <w:rPr>
          <w:rFonts w:ascii="Times New Roman" w:hAnsi="Times New Roman" w:cs="Times New Roman"/>
          <w:sz w:val="24"/>
          <w:szCs w:val="24"/>
        </w:rPr>
        <w:tab/>
      </w:r>
      <w:r w:rsidRPr="00D96B3F">
        <w:rPr>
          <w:rFonts w:ascii="Times New Roman" w:hAnsi="Times New Roman" w:cs="Times New Roman"/>
          <w:sz w:val="24"/>
          <w:szCs w:val="24"/>
        </w:rPr>
        <w:tab/>
      </w:r>
      <w:r w:rsidRPr="00D96B3F">
        <w:rPr>
          <w:rFonts w:ascii="Times New Roman" w:hAnsi="Times New Roman" w:cs="Times New Roman"/>
          <w:sz w:val="24"/>
          <w:szCs w:val="24"/>
        </w:rPr>
        <w:tab/>
      </w:r>
      <w:r w:rsidRPr="00D96B3F">
        <w:rPr>
          <w:rFonts w:ascii="Times New Roman" w:hAnsi="Times New Roman" w:cs="Times New Roman"/>
          <w:sz w:val="24"/>
          <w:szCs w:val="24"/>
        </w:rPr>
        <w:tab/>
      </w:r>
      <w:r w:rsidRPr="00D96B3F">
        <w:rPr>
          <w:rFonts w:ascii="Times New Roman" w:hAnsi="Times New Roman" w:cs="Times New Roman"/>
          <w:sz w:val="24"/>
          <w:szCs w:val="24"/>
        </w:rPr>
        <w:tab/>
      </w:r>
      <w:r w:rsidRPr="00D96B3F">
        <w:rPr>
          <w:rFonts w:ascii="Times New Roman" w:hAnsi="Times New Roman" w:cs="Times New Roman"/>
          <w:sz w:val="24"/>
          <w:szCs w:val="24"/>
        </w:rPr>
        <w:tab/>
      </w:r>
      <w:r w:rsidRPr="00D96B3F">
        <w:rPr>
          <w:rFonts w:ascii="Times New Roman" w:hAnsi="Times New Roman" w:cs="Times New Roman"/>
          <w:sz w:val="24"/>
          <w:szCs w:val="24"/>
        </w:rPr>
        <w:tab/>
      </w:r>
      <w:r w:rsidRPr="00D96B3F">
        <w:rPr>
          <w:rFonts w:ascii="Times New Roman" w:hAnsi="Times New Roman" w:cs="Times New Roman"/>
          <w:sz w:val="24"/>
          <w:szCs w:val="24"/>
        </w:rPr>
        <w:tab/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3"/>
        <w:gridCol w:w="2643"/>
        <w:gridCol w:w="2084"/>
      </w:tblGrid>
      <w:tr w:rsidR="00D96B3F" w:rsidRPr="00D96B3F" w14:paraId="60368E3D" w14:textId="77777777" w:rsidTr="006367F9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A602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Характеристика зданий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7C6F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82C5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Коэффициент аккумуляции</w:t>
            </w:r>
          </w:p>
        </w:tc>
      </w:tr>
      <w:tr w:rsidR="00D96B3F" w:rsidRPr="00D96B3F" w14:paraId="22828F9C" w14:textId="77777777" w:rsidTr="006367F9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AFB9" w14:textId="77777777" w:rsidR="00D96B3F" w:rsidRPr="00D96B3F" w:rsidRDefault="00D96B3F" w:rsidP="0063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 xml:space="preserve">1.Крупнопанельный  дом серии 1-605А с 3-слойными наружными       стенами, утепленными </w:t>
            </w:r>
            <w:proofErr w:type="spellStart"/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минераловатными</w:t>
            </w:r>
            <w:proofErr w:type="spellEnd"/>
            <w:r w:rsidRPr="00D96B3F">
              <w:rPr>
                <w:rFonts w:ascii="Times New Roman" w:hAnsi="Times New Roman" w:cs="Times New Roman"/>
                <w:sz w:val="24"/>
                <w:szCs w:val="24"/>
              </w:rPr>
              <w:t xml:space="preserve">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25D1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Угловые:</w:t>
            </w:r>
          </w:p>
          <w:p w14:paraId="4464CC6B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верхнего этажа</w:t>
            </w:r>
          </w:p>
          <w:p w14:paraId="6A030AB2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среднего и</w:t>
            </w:r>
          </w:p>
          <w:p w14:paraId="11BE491A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первого этажа</w:t>
            </w:r>
          </w:p>
          <w:p w14:paraId="4C071647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14:paraId="46EE8599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1653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3C87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E97E0BC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63955008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2489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96B3F" w:rsidRPr="00D96B3F" w14:paraId="4F2A76B7" w14:textId="77777777" w:rsidTr="006367F9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269F" w14:textId="77777777" w:rsidR="00D96B3F" w:rsidRPr="00D96B3F" w:rsidRDefault="00D96B3F" w:rsidP="0063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 xml:space="preserve">2.Крупнопанельный  жилой дом серии К7-3  (конструкции инженера Лагутенко) с  наружными стенами толщиной 16 см, утепленными </w:t>
            </w:r>
            <w:proofErr w:type="spellStart"/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минераловатными</w:t>
            </w:r>
            <w:proofErr w:type="spellEnd"/>
            <w:r w:rsidRPr="00D96B3F">
              <w:rPr>
                <w:rFonts w:ascii="Times New Roman" w:hAnsi="Times New Roman" w:cs="Times New Roman"/>
                <w:sz w:val="24"/>
                <w:szCs w:val="24"/>
              </w:rPr>
              <w:t xml:space="preserve"> плитами с железобетонными фактурными слоями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582A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Угловые:</w:t>
            </w:r>
          </w:p>
          <w:p w14:paraId="032CF1CB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верхнего этажа</w:t>
            </w:r>
          </w:p>
          <w:p w14:paraId="6E44A480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среднего и</w:t>
            </w:r>
          </w:p>
          <w:p w14:paraId="5A67C5B3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первого этажа</w:t>
            </w:r>
          </w:p>
          <w:p w14:paraId="5A1856E4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41F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2DA9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3C8684BC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F9F000F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1F82B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96B3F" w:rsidRPr="00D96B3F" w14:paraId="1DA152AE" w14:textId="77777777" w:rsidTr="006367F9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364E" w14:textId="77777777" w:rsidR="00D96B3F" w:rsidRPr="00D96B3F" w:rsidRDefault="00D96B3F" w:rsidP="0063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3.Дом из объемных элементов с наружными ограждениями из железобетонных вибропрокатных элементов, утепленных </w:t>
            </w:r>
            <w:proofErr w:type="spellStart"/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минераловатными</w:t>
            </w:r>
            <w:proofErr w:type="spellEnd"/>
            <w:r w:rsidRPr="00D96B3F">
              <w:rPr>
                <w:rFonts w:ascii="Times New Roman" w:hAnsi="Times New Roman" w:cs="Times New Roman"/>
                <w:sz w:val="24"/>
                <w:szCs w:val="24"/>
              </w:rPr>
              <w:t xml:space="preserve"> плитами. Толщина наружной стены 22 </w:t>
            </w:r>
            <w:proofErr w:type="gramStart"/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см,  толщина</w:t>
            </w:r>
            <w:proofErr w:type="gramEnd"/>
            <w:r w:rsidRPr="00D96B3F">
              <w:rPr>
                <w:rFonts w:ascii="Times New Roman" w:hAnsi="Times New Roman" w:cs="Times New Roman"/>
                <w:sz w:val="24"/>
                <w:szCs w:val="24"/>
              </w:rPr>
              <w:t xml:space="preserve"> утеплителя  в зоне стыкования  с  ребрами 5 см,  между ребрами  7 см.  Общая  толщина железобетонных элементов между ребрами 30 - 40 мм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106D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Угловые</w:t>
            </w:r>
          </w:p>
          <w:p w14:paraId="5193E104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верхнего этажа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1DE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1E7AB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96B3F" w:rsidRPr="00D96B3F" w14:paraId="6C648E59" w14:textId="77777777" w:rsidTr="006367F9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A298" w14:textId="77777777" w:rsidR="00D96B3F" w:rsidRPr="00D96B3F" w:rsidRDefault="00D96B3F" w:rsidP="0063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Кирпичные  жилые здания  с толщиной стен в 2,5 кирпича и коэффициентом остекления 0,18-0,25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82B3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Угловые</w:t>
            </w:r>
          </w:p>
          <w:p w14:paraId="1B39F2EF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14:paraId="19296F80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4F93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65-60</w:t>
            </w:r>
          </w:p>
          <w:p w14:paraId="5EA49E94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100-65</w:t>
            </w:r>
          </w:p>
        </w:tc>
      </w:tr>
      <w:tr w:rsidR="00D96B3F" w:rsidRPr="00D96B3F" w14:paraId="4E213562" w14:textId="77777777" w:rsidTr="006367F9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CC76" w14:textId="77777777" w:rsidR="00D96B3F" w:rsidRPr="00D96B3F" w:rsidRDefault="00D96B3F" w:rsidP="0063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Промышленные здания  с  незначительными внутренними тепловыделениями (стены в 2 кирпича коэффициент  остекления 0,15 - 0,3)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CCDF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401C" w14:textId="77777777" w:rsidR="00D96B3F" w:rsidRPr="00D96B3F" w:rsidRDefault="00D96B3F" w:rsidP="0063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F">
              <w:rPr>
                <w:rFonts w:ascii="Times New Roman" w:hAnsi="Times New Roman" w:cs="Times New Roman"/>
                <w:sz w:val="24"/>
                <w:szCs w:val="24"/>
              </w:rPr>
              <w:t>25-14</w:t>
            </w:r>
          </w:p>
        </w:tc>
      </w:tr>
    </w:tbl>
    <w:p w14:paraId="6B09C7D1" w14:textId="77777777" w:rsidR="00D96B3F" w:rsidRPr="00D96B3F" w:rsidRDefault="00D96B3F" w:rsidP="00D96B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3873F" w14:textId="77777777" w:rsidR="00D96B3F" w:rsidRPr="00D96B3F" w:rsidRDefault="00D96B3F" w:rsidP="00D96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>При возникновении аварийного нарушения теплоснабжения жилого дома (жилых домов) теплоснабжающая организация обязана произвести расчет допустимого времени устранения аварийного нарушения теплоснабжения жилого дома (жилых домов).</w:t>
      </w:r>
    </w:p>
    <w:p w14:paraId="46A87280" w14:textId="77777777" w:rsidR="00D96B3F" w:rsidRPr="00D96B3F" w:rsidRDefault="00D96B3F" w:rsidP="00D96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 xml:space="preserve"> На основании данных, приведенных в таблицах №1 и №2, должно быть определено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</w:t>
      </w:r>
    </w:p>
    <w:p w14:paraId="473D60A8" w14:textId="77777777" w:rsidR="00D96B3F" w:rsidRPr="00D96B3F" w:rsidRDefault="00D96B3F" w:rsidP="00D96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 xml:space="preserve">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 °С, то по таблице 1 определяется темп падения температуры, равный 1,1 °С в час. Время снижения температуры в квартире с 18 до 8°С, при которой в подвалах и на лестничных клетках может произойти замерзание теплоносителя и труб, определится как (18 - 8) / 1,1 и составит 9 ч. </w:t>
      </w:r>
    </w:p>
    <w:p w14:paraId="6E1CBF5D" w14:textId="4F3EE726" w:rsidR="00C25FE7" w:rsidRPr="00D96B3F" w:rsidRDefault="00D96B3F" w:rsidP="00D96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3F">
        <w:rPr>
          <w:rFonts w:ascii="Times New Roman" w:hAnsi="Times New Roman" w:cs="Times New Roman"/>
          <w:sz w:val="24"/>
          <w:szCs w:val="24"/>
        </w:rPr>
        <w:t>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  <w:bookmarkStart w:id="0" w:name="_GoBack"/>
      <w:bookmarkEnd w:id="0"/>
    </w:p>
    <w:sectPr w:rsidR="00C25FE7" w:rsidRPr="00D96B3F" w:rsidSect="00107E45">
      <w:pgSz w:w="11906" w:h="16838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03B"/>
    <w:multiLevelType w:val="multilevel"/>
    <w:tmpl w:val="A2F2B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424DF"/>
    <w:multiLevelType w:val="multilevel"/>
    <w:tmpl w:val="666CB866"/>
    <w:lvl w:ilvl="0">
      <w:start w:val="3"/>
      <w:numFmt w:val="decimal"/>
      <w:lvlText w:val="%1)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65118B"/>
    <w:multiLevelType w:val="hybridMultilevel"/>
    <w:tmpl w:val="7390DE12"/>
    <w:lvl w:ilvl="0" w:tplc="20A81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70544D"/>
    <w:multiLevelType w:val="multilevel"/>
    <w:tmpl w:val="EC1698F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E3774"/>
    <w:multiLevelType w:val="multilevel"/>
    <w:tmpl w:val="4EDC9C3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3B0D82"/>
    <w:multiLevelType w:val="multilevel"/>
    <w:tmpl w:val="D74CFB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C1ADB"/>
    <w:multiLevelType w:val="multilevel"/>
    <w:tmpl w:val="EDB277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D1756E"/>
    <w:multiLevelType w:val="hybridMultilevel"/>
    <w:tmpl w:val="3AB2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81062"/>
    <w:multiLevelType w:val="multilevel"/>
    <w:tmpl w:val="D9C882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1BE66C6D"/>
    <w:multiLevelType w:val="hybridMultilevel"/>
    <w:tmpl w:val="2EDAE390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7547C"/>
    <w:multiLevelType w:val="multilevel"/>
    <w:tmpl w:val="A492F86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B616FA"/>
    <w:multiLevelType w:val="multilevel"/>
    <w:tmpl w:val="40B83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215C42"/>
    <w:multiLevelType w:val="multilevel"/>
    <w:tmpl w:val="0EDEC5CE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D372D7"/>
    <w:multiLevelType w:val="multilevel"/>
    <w:tmpl w:val="F500A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36389B"/>
    <w:multiLevelType w:val="hybridMultilevel"/>
    <w:tmpl w:val="1060A0E0"/>
    <w:lvl w:ilvl="0" w:tplc="0CB4D0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39E8"/>
    <w:multiLevelType w:val="hybridMultilevel"/>
    <w:tmpl w:val="6E483D4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30D20"/>
    <w:multiLevelType w:val="hybridMultilevel"/>
    <w:tmpl w:val="106A25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3288E"/>
    <w:multiLevelType w:val="multilevel"/>
    <w:tmpl w:val="22BE3DF4"/>
    <w:lvl w:ilvl="0">
      <w:start w:val="3"/>
      <w:numFmt w:val="decimal"/>
      <w:lvlText w:val="2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971B8F"/>
    <w:multiLevelType w:val="multilevel"/>
    <w:tmpl w:val="CE344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D841BA"/>
    <w:multiLevelType w:val="multilevel"/>
    <w:tmpl w:val="F6E44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865996"/>
    <w:multiLevelType w:val="multilevel"/>
    <w:tmpl w:val="B282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207ADB"/>
    <w:multiLevelType w:val="multilevel"/>
    <w:tmpl w:val="F9C48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A05DC0"/>
    <w:multiLevelType w:val="multilevel"/>
    <w:tmpl w:val="BC0CD0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AE0EE8"/>
    <w:multiLevelType w:val="multilevel"/>
    <w:tmpl w:val="7570CB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0858CE"/>
    <w:multiLevelType w:val="multilevel"/>
    <w:tmpl w:val="2BB04B46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352E58"/>
    <w:multiLevelType w:val="multilevel"/>
    <w:tmpl w:val="0958F11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F3368A"/>
    <w:multiLevelType w:val="multilevel"/>
    <w:tmpl w:val="47086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C85AE0"/>
    <w:multiLevelType w:val="multilevel"/>
    <w:tmpl w:val="180E0ED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D96C8C"/>
    <w:multiLevelType w:val="multilevel"/>
    <w:tmpl w:val="FFC498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216552"/>
    <w:multiLevelType w:val="multilevel"/>
    <w:tmpl w:val="67F8F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314C43"/>
    <w:multiLevelType w:val="multilevel"/>
    <w:tmpl w:val="B9D4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4C2228"/>
    <w:multiLevelType w:val="multilevel"/>
    <w:tmpl w:val="67B89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5A610A"/>
    <w:multiLevelType w:val="multilevel"/>
    <w:tmpl w:val="312A83E6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AC65CF"/>
    <w:multiLevelType w:val="hybridMultilevel"/>
    <w:tmpl w:val="0DA84678"/>
    <w:lvl w:ilvl="0" w:tplc="0E66D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C2251B"/>
    <w:multiLevelType w:val="multilevel"/>
    <w:tmpl w:val="7E8AFE62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0"/>
  </w:num>
  <w:num w:numId="4">
    <w:abstractNumId w:val="22"/>
  </w:num>
  <w:num w:numId="5">
    <w:abstractNumId w:val="19"/>
  </w:num>
  <w:num w:numId="6">
    <w:abstractNumId w:val="13"/>
  </w:num>
  <w:num w:numId="7">
    <w:abstractNumId w:val="12"/>
  </w:num>
  <w:num w:numId="8">
    <w:abstractNumId w:val="1"/>
  </w:num>
  <w:num w:numId="9">
    <w:abstractNumId w:val="23"/>
  </w:num>
  <w:num w:numId="10">
    <w:abstractNumId w:val="15"/>
  </w:num>
  <w:num w:numId="11">
    <w:abstractNumId w:val="26"/>
  </w:num>
  <w:num w:numId="12">
    <w:abstractNumId w:val="31"/>
  </w:num>
  <w:num w:numId="13">
    <w:abstractNumId w:val="7"/>
  </w:num>
  <w:num w:numId="14">
    <w:abstractNumId w:val="21"/>
  </w:num>
  <w:num w:numId="15">
    <w:abstractNumId w:val="5"/>
  </w:num>
  <w:num w:numId="16">
    <w:abstractNumId w:val="32"/>
  </w:num>
  <w:num w:numId="17">
    <w:abstractNumId w:val="25"/>
  </w:num>
  <w:num w:numId="18">
    <w:abstractNumId w:val="3"/>
  </w:num>
  <w:num w:numId="19">
    <w:abstractNumId w:val="18"/>
  </w:num>
  <w:num w:numId="20">
    <w:abstractNumId w:val="16"/>
  </w:num>
  <w:num w:numId="21">
    <w:abstractNumId w:val="34"/>
  </w:num>
  <w:num w:numId="22">
    <w:abstractNumId w:val="9"/>
  </w:num>
  <w:num w:numId="23">
    <w:abstractNumId w:val="28"/>
  </w:num>
  <w:num w:numId="24">
    <w:abstractNumId w:val="11"/>
  </w:num>
  <w:num w:numId="25">
    <w:abstractNumId w:val="8"/>
  </w:num>
  <w:num w:numId="26">
    <w:abstractNumId w:val="33"/>
  </w:num>
  <w:num w:numId="27">
    <w:abstractNumId w:val="29"/>
  </w:num>
  <w:num w:numId="28">
    <w:abstractNumId w:val="6"/>
  </w:num>
  <w:num w:numId="29">
    <w:abstractNumId w:val="14"/>
  </w:num>
  <w:num w:numId="30">
    <w:abstractNumId w:val="27"/>
  </w:num>
  <w:num w:numId="31">
    <w:abstractNumId w:val="4"/>
  </w:num>
  <w:num w:numId="32">
    <w:abstractNumId w:val="24"/>
  </w:num>
  <w:num w:numId="33">
    <w:abstractNumId w:val="10"/>
  </w:num>
  <w:num w:numId="34">
    <w:abstractNumId w:val="1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27"/>
    <w:rsid w:val="000B3815"/>
    <w:rsid w:val="000D56B1"/>
    <w:rsid w:val="001017F0"/>
    <w:rsid w:val="00107E45"/>
    <w:rsid w:val="00165C6D"/>
    <w:rsid w:val="001871C2"/>
    <w:rsid w:val="001A2208"/>
    <w:rsid w:val="001C4D51"/>
    <w:rsid w:val="00274D2C"/>
    <w:rsid w:val="002E76CA"/>
    <w:rsid w:val="002F0FF6"/>
    <w:rsid w:val="003178B9"/>
    <w:rsid w:val="003414DF"/>
    <w:rsid w:val="00342C2D"/>
    <w:rsid w:val="00342EE0"/>
    <w:rsid w:val="003479FF"/>
    <w:rsid w:val="00366E4D"/>
    <w:rsid w:val="00380ED2"/>
    <w:rsid w:val="003907F2"/>
    <w:rsid w:val="003B0BC9"/>
    <w:rsid w:val="003F1D08"/>
    <w:rsid w:val="003F2B8B"/>
    <w:rsid w:val="00466F8E"/>
    <w:rsid w:val="004D7C51"/>
    <w:rsid w:val="004E309B"/>
    <w:rsid w:val="00546E0D"/>
    <w:rsid w:val="00551FF3"/>
    <w:rsid w:val="00572BA3"/>
    <w:rsid w:val="00585110"/>
    <w:rsid w:val="005C0451"/>
    <w:rsid w:val="00635A70"/>
    <w:rsid w:val="006913FE"/>
    <w:rsid w:val="00695F1D"/>
    <w:rsid w:val="00702B03"/>
    <w:rsid w:val="00724CD1"/>
    <w:rsid w:val="0073136C"/>
    <w:rsid w:val="0074241E"/>
    <w:rsid w:val="00744273"/>
    <w:rsid w:val="00763082"/>
    <w:rsid w:val="007A7112"/>
    <w:rsid w:val="00806EA8"/>
    <w:rsid w:val="00815780"/>
    <w:rsid w:val="00825D8F"/>
    <w:rsid w:val="00890EB5"/>
    <w:rsid w:val="008A02E7"/>
    <w:rsid w:val="00906E7F"/>
    <w:rsid w:val="00917F75"/>
    <w:rsid w:val="009346F5"/>
    <w:rsid w:val="00945233"/>
    <w:rsid w:val="00961FED"/>
    <w:rsid w:val="00972DE4"/>
    <w:rsid w:val="00973657"/>
    <w:rsid w:val="00995E47"/>
    <w:rsid w:val="00A15420"/>
    <w:rsid w:val="00A15B2F"/>
    <w:rsid w:val="00A41327"/>
    <w:rsid w:val="00A53DA9"/>
    <w:rsid w:val="00B12260"/>
    <w:rsid w:val="00B82771"/>
    <w:rsid w:val="00B86EF0"/>
    <w:rsid w:val="00BA65D5"/>
    <w:rsid w:val="00BC7885"/>
    <w:rsid w:val="00C078AE"/>
    <w:rsid w:val="00C15F20"/>
    <w:rsid w:val="00C25FE7"/>
    <w:rsid w:val="00C60DEC"/>
    <w:rsid w:val="00CA3752"/>
    <w:rsid w:val="00CB7F7C"/>
    <w:rsid w:val="00CE2467"/>
    <w:rsid w:val="00D224DA"/>
    <w:rsid w:val="00D57FF0"/>
    <w:rsid w:val="00D74DBA"/>
    <w:rsid w:val="00D96B3F"/>
    <w:rsid w:val="00E23FCF"/>
    <w:rsid w:val="00E51C57"/>
    <w:rsid w:val="00E76B24"/>
    <w:rsid w:val="00E844AB"/>
    <w:rsid w:val="00E85848"/>
    <w:rsid w:val="00EB354B"/>
    <w:rsid w:val="00EF135F"/>
    <w:rsid w:val="00EF1FAD"/>
    <w:rsid w:val="00F04A0A"/>
    <w:rsid w:val="00F64500"/>
    <w:rsid w:val="00F70E77"/>
    <w:rsid w:val="00F809EA"/>
    <w:rsid w:val="00F81A22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5451"/>
  <w15:chartTrackingRefBased/>
  <w15:docId w15:val="{E882B076-2D2C-45FB-8CF3-9F98F377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4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E0D"/>
    <w:pPr>
      <w:ind w:left="720"/>
      <w:contextualSpacing/>
    </w:pPr>
  </w:style>
  <w:style w:type="table" w:styleId="a5">
    <w:name w:val="Table Grid"/>
    <w:basedOn w:val="a1"/>
    <w:uiPriority w:val="39"/>
    <w:rsid w:val="00E5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B24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3"/>
    <w:rsid w:val="00B86EF0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2">
    <w:name w:val="Основной текст2"/>
    <w:basedOn w:val="a8"/>
    <w:rsid w:val="00B86EF0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B86EF0"/>
    <w:pPr>
      <w:widowControl w:val="0"/>
      <w:shd w:val="clear" w:color="auto" w:fill="FFFFFF"/>
      <w:spacing w:before="480" w:after="0" w:line="336" w:lineRule="exact"/>
      <w:jc w:val="both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styleId="a9">
    <w:name w:val="No Spacing"/>
    <w:uiPriority w:val="1"/>
    <w:qFormat/>
    <w:rsid w:val="00D96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CA6A-8D3A-4DFD-BFB4-500A4635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user1</cp:lastModifiedBy>
  <cp:revision>4</cp:revision>
  <cp:lastPrinted>2024-09-24T07:05:00Z</cp:lastPrinted>
  <dcterms:created xsi:type="dcterms:W3CDTF">2025-04-10T07:40:00Z</dcterms:created>
  <dcterms:modified xsi:type="dcterms:W3CDTF">2025-04-14T08:49:00Z</dcterms:modified>
</cp:coreProperties>
</file>